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7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A4EF7" w14:paraId="510CA2A4" w14:textId="77777777" w:rsidTr="00163B3F">
        <w:trPr>
          <w:trHeight w:val="1134"/>
        </w:trPr>
        <w:tc>
          <w:tcPr>
            <w:tcW w:w="9016" w:type="dxa"/>
            <w:vAlign w:val="center"/>
          </w:tcPr>
          <w:p w14:paraId="6E265EB8" w14:textId="77777777" w:rsidR="000A4EF7" w:rsidRDefault="0038422E" w:rsidP="00163B3F">
            <w:pPr>
              <w:pStyle w:val="Title"/>
              <w:pBdr>
                <w:top w:val="nil"/>
                <w:left w:val="nil"/>
                <w:bottom w:val="nil"/>
                <w:right w:val="nil"/>
                <w:between w:val="nil"/>
              </w:pBdr>
              <w:spacing w:before="0"/>
              <w:jc w:val="center"/>
              <w:rPr>
                <w:rFonts w:ascii="Calibri" w:eastAsia="Calibri" w:hAnsi="Calibri" w:cs="Calibri"/>
                <w:sz w:val="72"/>
                <w:szCs w:val="72"/>
              </w:rPr>
            </w:pPr>
            <w:r>
              <w:rPr>
                <w:rFonts w:ascii="Calibri" w:eastAsia="Calibri" w:hAnsi="Calibri" w:cs="Calibri"/>
                <w:sz w:val="72"/>
                <w:szCs w:val="72"/>
              </w:rPr>
              <w:t>Homework</w:t>
            </w:r>
            <w:r w:rsidR="000A4EF7">
              <w:rPr>
                <w:rFonts w:ascii="Calibri" w:eastAsia="Calibri" w:hAnsi="Calibri" w:cs="Calibri"/>
                <w:sz w:val="72"/>
                <w:szCs w:val="72"/>
              </w:rPr>
              <w:t xml:space="preserve"> Policy</w:t>
            </w:r>
          </w:p>
        </w:tc>
      </w:tr>
      <w:tr w:rsidR="000A4EF7" w14:paraId="5D4CC3DE" w14:textId="77777777" w:rsidTr="00163B3F">
        <w:trPr>
          <w:trHeight w:val="1417"/>
        </w:trPr>
        <w:tc>
          <w:tcPr>
            <w:tcW w:w="9016" w:type="dxa"/>
            <w:vAlign w:val="center"/>
          </w:tcPr>
          <w:p w14:paraId="6CC859B2" w14:textId="32035907" w:rsidR="000A4EF7" w:rsidRPr="00556AF6" w:rsidRDefault="000A4EF7" w:rsidP="00163B3F">
            <w:pPr>
              <w:pBdr>
                <w:top w:val="nil"/>
                <w:left w:val="nil"/>
                <w:bottom w:val="nil"/>
                <w:right w:val="nil"/>
                <w:between w:val="nil"/>
              </w:pBdr>
              <w:jc w:val="center"/>
              <w:rPr>
                <w:rFonts w:ascii="Calibri" w:eastAsia="Calibri" w:hAnsi="Calibri" w:cs="Calibri"/>
                <w:b/>
                <w:color w:val="666666"/>
                <w:sz w:val="24"/>
                <w:szCs w:val="32"/>
              </w:rPr>
            </w:pPr>
            <w:r w:rsidRPr="00556AF6">
              <w:rPr>
                <w:rFonts w:ascii="Calibri" w:eastAsia="Calibri" w:hAnsi="Calibri" w:cs="Calibri"/>
                <w:b/>
                <w:color w:val="666666"/>
                <w:sz w:val="24"/>
                <w:szCs w:val="32"/>
              </w:rPr>
              <w:t xml:space="preserve">Written: </w:t>
            </w:r>
            <w:r w:rsidR="00D442F8">
              <w:rPr>
                <w:rFonts w:ascii="Calibri" w:eastAsia="Calibri" w:hAnsi="Calibri" w:cs="Calibri"/>
                <w:color w:val="666666"/>
                <w:sz w:val="24"/>
                <w:szCs w:val="32"/>
              </w:rPr>
              <w:t xml:space="preserve">November </w:t>
            </w:r>
            <w:r w:rsidR="0038422E">
              <w:rPr>
                <w:rFonts w:ascii="Calibri" w:eastAsia="Calibri" w:hAnsi="Calibri" w:cs="Calibri"/>
                <w:color w:val="666666"/>
                <w:sz w:val="24"/>
                <w:szCs w:val="32"/>
              </w:rPr>
              <w:t>202</w:t>
            </w:r>
            <w:r w:rsidR="00DC145B">
              <w:rPr>
                <w:rFonts w:ascii="Calibri" w:eastAsia="Calibri" w:hAnsi="Calibri" w:cs="Calibri"/>
                <w:color w:val="666666"/>
                <w:sz w:val="24"/>
                <w:szCs w:val="32"/>
              </w:rPr>
              <w:t>5</w:t>
            </w:r>
          </w:p>
          <w:p w14:paraId="5D2605FC" w14:textId="48BC081D" w:rsidR="000A4EF7" w:rsidRPr="00CC78E1" w:rsidRDefault="000A4EF7" w:rsidP="00163B3F">
            <w:pPr>
              <w:pBdr>
                <w:top w:val="nil"/>
                <w:left w:val="nil"/>
                <w:bottom w:val="nil"/>
                <w:right w:val="nil"/>
                <w:between w:val="nil"/>
              </w:pBdr>
              <w:jc w:val="center"/>
              <w:rPr>
                <w:rFonts w:ascii="Calibri" w:eastAsia="Calibri" w:hAnsi="Calibri" w:cs="Calibri"/>
                <w:bCs/>
                <w:color w:val="666666"/>
                <w:sz w:val="24"/>
                <w:szCs w:val="32"/>
              </w:rPr>
            </w:pPr>
            <w:r>
              <w:rPr>
                <w:rFonts w:ascii="Calibri" w:eastAsia="Calibri" w:hAnsi="Calibri" w:cs="Calibri"/>
                <w:b/>
                <w:color w:val="666666"/>
                <w:sz w:val="24"/>
                <w:szCs w:val="32"/>
              </w:rPr>
              <w:t xml:space="preserve">To be reviewed: </w:t>
            </w:r>
            <w:r w:rsidR="00CC78E1" w:rsidRPr="00CC78E1">
              <w:rPr>
                <w:rFonts w:ascii="Calibri" w:eastAsia="Calibri" w:hAnsi="Calibri" w:cs="Calibri"/>
                <w:bCs/>
                <w:color w:val="666666"/>
                <w:sz w:val="24"/>
                <w:szCs w:val="32"/>
              </w:rPr>
              <w:t xml:space="preserve">November 2026 </w:t>
            </w:r>
          </w:p>
          <w:p w14:paraId="16C08C5C" w14:textId="77777777" w:rsidR="000A4EF7" w:rsidRPr="00A3720C" w:rsidRDefault="000A4EF7" w:rsidP="00163B3F">
            <w:pPr>
              <w:pBdr>
                <w:top w:val="nil"/>
                <w:left w:val="nil"/>
                <w:bottom w:val="nil"/>
                <w:right w:val="nil"/>
                <w:between w:val="nil"/>
              </w:pBdr>
              <w:jc w:val="center"/>
              <w:rPr>
                <w:rFonts w:ascii="Calibri" w:eastAsia="Calibri" w:hAnsi="Calibri" w:cs="Calibri"/>
                <w:color w:val="666666"/>
                <w:sz w:val="24"/>
                <w:szCs w:val="32"/>
              </w:rPr>
            </w:pPr>
            <w:r w:rsidRPr="00556AF6">
              <w:rPr>
                <w:rFonts w:ascii="Calibri" w:eastAsia="Calibri" w:hAnsi="Calibri" w:cs="Calibri"/>
                <w:b/>
                <w:color w:val="666666"/>
                <w:sz w:val="24"/>
                <w:szCs w:val="32"/>
              </w:rPr>
              <w:t xml:space="preserve">Policy Owner: </w:t>
            </w:r>
            <w:r w:rsidRPr="00556AF6">
              <w:rPr>
                <w:rFonts w:ascii="Calibri" w:eastAsia="Calibri" w:hAnsi="Calibri" w:cs="Calibri"/>
                <w:b/>
                <w:color w:val="666666"/>
                <w:sz w:val="24"/>
                <w:szCs w:val="32"/>
              </w:rPr>
              <w:tab/>
            </w:r>
            <w:r>
              <w:rPr>
                <w:rFonts w:ascii="Calibri" w:eastAsia="Calibri" w:hAnsi="Calibri" w:cs="Calibri"/>
                <w:color w:val="666666"/>
                <w:sz w:val="24"/>
                <w:szCs w:val="32"/>
              </w:rPr>
              <w:t>M</w:t>
            </w:r>
            <w:r w:rsidR="0038422E">
              <w:rPr>
                <w:rFonts w:ascii="Calibri" w:eastAsia="Calibri" w:hAnsi="Calibri" w:cs="Calibri"/>
                <w:color w:val="666666"/>
                <w:sz w:val="24"/>
                <w:szCs w:val="32"/>
              </w:rPr>
              <w:t xml:space="preserve">rs Abigail Wilburn </w:t>
            </w:r>
            <w:r w:rsidRPr="00A3720C">
              <w:rPr>
                <w:rFonts w:ascii="Calibri" w:eastAsia="Calibri" w:hAnsi="Calibri" w:cs="Calibri"/>
                <w:color w:val="666666"/>
                <w:sz w:val="24"/>
                <w:szCs w:val="32"/>
              </w:rPr>
              <w:t>(</w:t>
            </w:r>
            <w:r>
              <w:rPr>
                <w:rFonts w:ascii="Calibri" w:eastAsia="Calibri" w:hAnsi="Calibri" w:cs="Calibri"/>
                <w:color w:val="666666"/>
                <w:sz w:val="24"/>
                <w:szCs w:val="32"/>
              </w:rPr>
              <w:t>Assistant Headteacher</w:t>
            </w:r>
            <w:r w:rsidR="0038422E">
              <w:rPr>
                <w:rFonts w:ascii="Calibri" w:eastAsia="Calibri" w:hAnsi="Calibri" w:cs="Calibri"/>
                <w:color w:val="666666"/>
                <w:sz w:val="24"/>
                <w:szCs w:val="32"/>
              </w:rPr>
              <w:t xml:space="preserve">) </w:t>
            </w:r>
            <w:r w:rsidRPr="00A3720C">
              <w:rPr>
                <w:rFonts w:ascii="Calibri" w:eastAsia="Calibri" w:hAnsi="Calibri" w:cs="Calibri"/>
                <w:color w:val="666666"/>
                <w:sz w:val="24"/>
                <w:szCs w:val="32"/>
              </w:rPr>
              <w:t xml:space="preserve"> </w:t>
            </w:r>
          </w:p>
          <w:p w14:paraId="73D569E7" w14:textId="1080DB56" w:rsidR="000A4EF7" w:rsidRPr="0034262F" w:rsidRDefault="000A4EF7" w:rsidP="00D442F8">
            <w:pPr>
              <w:pBdr>
                <w:top w:val="nil"/>
                <w:left w:val="nil"/>
                <w:bottom w:val="nil"/>
                <w:right w:val="nil"/>
                <w:between w:val="nil"/>
              </w:pBdr>
              <w:jc w:val="center"/>
              <w:rPr>
                <w:rFonts w:ascii="Calibri" w:eastAsia="Calibri" w:hAnsi="Calibri" w:cs="Calibri"/>
                <w:sz w:val="20"/>
                <w:szCs w:val="24"/>
              </w:rPr>
            </w:pPr>
            <w:r w:rsidRPr="00556AF6">
              <w:rPr>
                <w:rFonts w:ascii="Calibri" w:eastAsia="Calibri" w:hAnsi="Calibri" w:cs="Calibri"/>
                <w:b/>
                <w:color w:val="666666"/>
                <w:sz w:val="24"/>
                <w:szCs w:val="32"/>
              </w:rPr>
              <w:t xml:space="preserve">Ratified: </w:t>
            </w:r>
            <w:r>
              <w:rPr>
                <w:rFonts w:ascii="Calibri" w:eastAsia="Calibri" w:hAnsi="Calibri" w:cs="Calibri"/>
                <w:color w:val="666666"/>
                <w:sz w:val="24"/>
                <w:szCs w:val="32"/>
              </w:rPr>
              <w:t>Mrs Nicola Price (Headteacher)</w:t>
            </w:r>
            <w:r w:rsidR="00D442F8">
              <w:rPr>
                <w:rFonts w:ascii="Calibri" w:eastAsia="Calibri" w:hAnsi="Calibri" w:cs="Calibri"/>
                <w:color w:val="666666"/>
                <w:sz w:val="24"/>
                <w:szCs w:val="32"/>
              </w:rPr>
              <w:t xml:space="preserve"> November </w:t>
            </w:r>
            <w:r w:rsidR="00876063">
              <w:rPr>
                <w:rFonts w:ascii="Calibri" w:eastAsia="Calibri" w:hAnsi="Calibri" w:cs="Calibri"/>
                <w:color w:val="666666"/>
                <w:sz w:val="24"/>
                <w:szCs w:val="32"/>
              </w:rPr>
              <w:t>202</w:t>
            </w:r>
            <w:r w:rsidR="00DC145B">
              <w:rPr>
                <w:rFonts w:ascii="Calibri" w:eastAsia="Calibri" w:hAnsi="Calibri" w:cs="Calibri"/>
                <w:color w:val="666666"/>
                <w:sz w:val="24"/>
                <w:szCs w:val="32"/>
              </w:rPr>
              <w:t>5</w:t>
            </w:r>
          </w:p>
        </w:tc>
      </w:tr>
    </w:tbl>
    <w:p w14:paraId="65030CB7" w14:textId="77777777" w:rsidR="00471440" w:rsidRDefault="000A4EF7" w:rsidP="00163B3F">
      <w:pPr>
        <w:pStyle w:val="Title"/>
        <w:pBdr>
          <w:top w:val="nil"/>
          <w:left w:val="nil"/>
          <w:bottom w:val="nil"/>
          <w:right w:val="nil"/>
          <w:between w:val="nil"/>
        </w:pBdr>
        <w:tabs>
          <w:tab w:val="left" w:pos="3030"/>
          <w:tab w:val="left" w:pos="5115"/>
        </w:tabs>
        <w:rPr>
          <w:rFonts w:ascii="Calibri" w:eastAsia="Calibri" w:hAnsi="Calibri" w:cs="Calibri"/>
          <w:b w:val="0"/>
          <w:color w:val="039BE5"/>
          <w:sz w:val="48"/>
          <w:szCs w:val="48"/>
        </w:rPr>
      </w:pPr>
      <w:r>
        <w:rPr>
          <w:rFonts w:ascii="Calibri" w:eastAsia="Calibri" w:hAnsi="Calibri" w:cs="Calibri"/>
          <w:b w:val="0"/>
          <w:color w:val="039BE5"/>
          <w:sz w:val="48"/>
          <w:szCs w:val="48"/>
        </w:rPr>
        <w:tab/>
      </w:r>
      <w:r w:rsidR="00163B3F">
        <w:rPr>
          <w:rFonts w:ascii="Calibri" w:eastAsia="Calibri" w:hAnsi="Calibri" w:cs="Calibri"/>
          <w:b w:val="0"/>
          <w:color w:val="039BE5"/>
          <w:sz w:val="48"/>
          <w:szCs w:val="48"/>
        </w:rPr>
        <w:tab/>
      </w:r>
    </w:p>
    <w:p w14:paraId="410BA5FE" w14:textId="77777777" w:rsidR="00556AF6" w:rsidRDefault="00556AF6" w:rsidP="00556AF6"/>
    <w:p w14:paraId="76EBCF1F" w14:textId="77777777" w:rsidR="00556AF6" w:rsidRDefault="00556AF6" w:rsidP="00556AF6"/>
    <w:p w14:paraId="4F75CDE6" w14:textId="77777777" w:rsidR="00556AF6" w:rsidRDefault="00556AF6" w:rsidP="00556AF6"/>
    <w:p w14:paraId="7568D149" w14:textId="77777777" w:rsidR="00556AF6" w:rsidRDefault="00556AF6" w:rsidP="00556AF6"/>
    <w:p w14:paraId="5131CA77" w14:textId="77777777" w:rsidR="00556AF6" w:rsidRDefault="00556AF6" w:rsidP="00556AF6"/>
    <w:p w14:paraId="7E311543" w14:textId="77777777" w:rsidR="00556AF6" w:rsidRDefault="00556AF6" w:rsidP="00556AF6"/>
    <w:p w14:paraId="3C09A9F8" w14:textId="77777777" w:rsidR="00556AF6" w:rsidRDefault="00556AF6" w:rsidP="00556AF6"/>
    <w:p w14:paraId="59CA6808" w14:textId="77777777" w:rsidR="00556AF6" w:rsidRPr="00556AF6" w:rsidRDefault="00556AF6" w:rsidP="00556AF6"/>
    <w:p w14:paraId="4505EC0C" w14:textId="77777777" w:rsidR="00471440" w:rsidRDefault="00471440" w:rsidP="00A23CDC">
      <w:pPr>
        <w:pStyle w:val="Title"/>
        <w:pBdr>
          <w:top w:val="nil"/>
          <w:left w:val="nil"/>
          <w:bottom w:val="nil"/>
          <w:right w:val="nil"/>
          <w:between w:val="nil"/>
        </w:pBdr>
        <w:rPr>
          <w:rFonts w:ascii="Calibri" w:eastAsia="Calibri" w:hAnsi="Calibri" w:cs="Calibri"/>
          <w:sz w:val="72"/>
          <w:szCs w:val="72"/>
        </w:rPr>
      </w:pPr>
      <w:bookmarkStart w:id="0" w:name="_olz3it6riodf" w:colFirst="0" w:colLast="0"/>
      <w:bookmarkStart w:id="1" w:name="_mvix1jrwgnzn" w:colFirst="0" w:colLast="0"/>
      <w:bookmarkStart w:id="2" w:name="_aczyuw2yex2w" w:colFirst="0" w:colLast="0"/>
      <w:bookmarkEnd w:id="0"/>
      <w:bookmarkEnd w:id="1"/>
      <w:bookmarkEnd w:id="2"/>
    </w:p>
    <w:p w14:paraId="0F3D6CD7" w14:textId="77777777" w:rsidR="00E540E5" w:rsidRDefault="00E540E5" w:rsidP="00E540E5">
      <w:pPr>
        <w:pBdr>
          <w:top w:val="nil"/>
          <w:left w:val="nil"/>
          <w:bottom w:val="nil"/>
          <w:right w:val="nil"/>
          <w:between w:val="nil"/>
        </w:pBdr>
        <w:rPr>
          <w:rFonts w:ascii="Calibri" w:eastAsia="Calibri" w:hAnsi="Calibri" w:cs="Calibri"/>
          <w:sz w:val="24"/>
          <w:szCs w:val="24"/>
        </w:rPr>
      </w:pPr>
    </w:p>
    <w:p w14:paraId="42853DD6" w14:textId="77777777" w:rsidR="00975520" w:rsidRDefault="00975520" w:rsidP="00E540E5">
      <w:pPr>
        <w:pBdr>
          <w:top w:val="nil"/>
          <w:left w:val="nil"/>
          <w:bottom w:val="nil"/>
          <w:right w:val="nil"/>
          <w:between w:val="nil"/>
        </w:pBdr>
        <w:rPr>
          <w:rFonts w:ascii="Calibri" w:eastAsia="Calibri" w:hAnsi="Calibri" w:cs="Calibri"/>
          <w:sz w:val="24"/>
          <w:szCs w:val="24"/>
        </w:rPr>
      </w:pPr>
    </w:p>
    <w:p w14:paraId="0CA20A65" w14:textId="77777777" w:rsidR="008167C5" w:rsidRDefault="008167C5" w:rsidP="0076464A">
      <w:pPr>
        <w:pBdr>
          <w:top w:val="nil"/>
          <w:left w:val="nil"/>
          <w:bottom w:val="nil"/>
          <w:right w:val="nil"/>
          <w:between w:val="nil"/>
        </w:pBdr>
        <w:rPr>
          <w:rFonts w:ascii="ProximaNova-Regular" w:hAnsi="ProximaNova-Regular" w:cs="ProximaNova-Regular"/>
          <w:color w:val="666666"/>
          <w:sz w:val="32"/>
          <w:szCs w:val="32"/>
          <w:lang w:val="en-GB"/>
        </w:rPr>
      </w:pPr>
    </w:p>
    <w:p w14:paraId="3F757B64" w14:textId="77777777" w:rsidR="00C610A1" w:rsidRDefault="00C610A1" w:rsidP="00C610A1">
      <w:pPr>
        <w:pStyle w:val="ListParagraph"/>
        <w:pBdr>
          <w:top w:val="nil"/>
          <w:left w:val="nil"/>
          <w:bottom w:val="nil"/>
          <w:right w:val="nil"/>
          <w:between w:val="nil"/>
        </w:pBdr>
        <w:spacing w:before="0" w:line="276" w:lineRule="auto"/>
        <w:rPr>
          <w:rFonts w:ascii="Calibri" w:eastAsia="Calibri" w:hAnsi="Calibri" w:cs="Calibri"/>
          <w:color w:val="666666"/>
        </w:rPr>
      </w:pPr>
    </w:p>
    <w:p w14:paraId="190B75BC" w14:textId="1C9CE7BC" w:rsidR="0038422E" w:rsidRPr="00132433" w:rsidRDefault="0038422E" w:rsidP="0038422E">
      <w:pPr>
        <w:pBdr>
          <w:top w:val="nil"/>
          <w:left w:val="nil"/>
          <w:bottom w:val="nil"/>
          <w:right w:val="nil"/>
          <w:between w:val="nil"/>
        </w:pBdr>
        <w:rPr>
          <w:rFonts w:asciiTheme="majorHAnsi" w:hAnsiTheme="majorHAnsi" w:cstheme="majorHAnsi"/>
          <w:color w:val="666666"/>
        </w:rPr>
      </w:pPr>
      <w:r w:rsidRPr="00132433">
        <w:rPr>
          <w:rFonts w:asciiTheme="majorHAnsi" w:hAnsiTheme="majorHAnsi" w:cstheme="majorHAnsi"/>
          <w:color w:val="039BE5"/>
          <w:sz w:val="36"/>
          <w:szCs w:val="36"/>
        </w:rPr>
        <w:lastRenderedPageBreak/>
        <w:t>Introduction</w:t>
      </w:r>
    </w:p>
    <w:p w14:paraId="67B06EEF" w14:textId="77777777" w:rsidR="0038422E" w:rsidRPr="00132433" w:rsidRDefault="0038422E" w:rsidP="0038422E">
      <w:pPr>
        <w:pBdr>
          <w:top w:val="nil"/>
          <w:left w:val="nil"/>
          <w:bottom w:val="nil"/>
          <w:right w:val="nil"/>
          <w:between w:val="nil"/>
        </w:pBdr>
        <w:spacing w:line="25" w:lineRule="atLeast"/>
        <w:rPr>
          <w:rFonts w:asciiTheme="majorHAnsi" w:hAnsiTheme="majorHAnsi" w:cstheme="majorHAnsi"/>
          <w:color w:val="039BE5"/>
        </w:rPr>
      </w:pPr>
      <w:r w:rsidRPr="00132433">
        <w:rPr>
          <w:rFonts w:asciiTheme="majorHAnsi" w:hAnsiTheme="majorHAnsi" w:cstheme="majorHAnsi"/>
          <w:color w:val="666666"/>
        </w:rPr>
        <w:t xml:space="preserve">The Fountains Primary School is committed to providing the best possible quality of education to all learners. To help achieve this commitment, our homework system is designed to ensure that parents/carers can support their child’s learning at home effectively. If a parent requests </w:t>
      </w:r>
      <w:proofErr w:type="gramStart"/>
      <w:r w:rsidRPr="00132433">
        <w:rPr>
          <w:rFonts w:asciiTheme="majorHAnsi" w:hAnsiTheme="majorHAnsi" w:cstheme="majorHAnsi"/>
          <w:color w:val="666666"/>
        </w:rPr>
        <w:t>more or less homework</w:t>
      </w:r>
      <w:proofErr w:type="gramEnd"/>
      <w:r w:rsidRPr="00132433">
        <w:rPr>
          <w:rFonts w:asciiTheme="majorHAnsi" w:hAnsiTheme="majorHAnsi" w:cstheme="majorHAnsi"/>
          <w:color w:val="666666"/>
        </w:rPr>
        <w:t xml:space="preserve"> for their child then a discussion will take place with their child’s class teacher, this discussion will then be recorded</w:t>
      </w:r>
      <w:r w:rsidR="00DC145B">
        <w:rPr>
          <w:rFonts w:asciiTheme="majorHAnsi" w:hAnsiTheme="majorHAnsi" w:cstheme="majorHAnsi"/>
          <w:color w:val="666666"/>
        </w:rPr>
        <w:t>.</w:t>
      </w:r>
      <w:r w:rsidRPr="00132433">
        <w:rPr>
          <w:rFonts w:asciiTheme="majorHAnsi" w:hAnsiTheme="majorHAnsi" w:cstheme="majorHAnsi"/>
          <w:color w:val="666666"/>
        </w:rPr>
        <w:br/>
      </w:r>
    </w:p>
    <w:p w14:paraId="769CA528" w14:textId="77777777" w:rsidR="0038422E" w:rsidRPr="00132433" w:rsidRDefault="0038422E" w:rsidP="0038422E">
      <w:pPr>
        <w:pBdr>
          <w:top w:val="nil"/>
          <w:left w:val="nil"/>
          <w:bottom w:val="nil"/>
          <w:right w:val="nil"/>
          <w:between w:val="nil"/>
        </w:pBdr>
        <w:spacing w:line="25" w:lineRule="atLeast"/>
        <w:rPr>
          <w:rFonts w:asciiTheme="majorHAnsi" w:hAnsiTheme="majorHAnsi" w:cstheme="majorHAnsi"/>
          <w:b/>
          <w:bCs/>
          <w:color w:val="666666"/>
        </w:rPr>
      </w:pPr>
      <w:r w:rsidRPr="00132433">
        <w:rPr>
          <w:rFonts w:asciiTheme="majorHAnsi" w:hAnsiTheme="majorHAnsi" w:cstheme="majorHAnsi"/>
          <w:b/>
          <w:bCs/>
          <w:color w:val="666666"/>
        </w:rPr>
        <w:t>Homework makes a positive contribution when:</w:t>
      </w:r>
    </w:p>
    <w:p w14:paraId="7278E3AB"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 xml:space="preserve">Tasks consolidate prior learning. </w:t>
      </w:r>
    </w:p>
    <w:p w14:paraId="22C305F1"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There is consistent practice across the school in setting, managing and marking homework.</w:t>
      </w:r>
    </w:p>
    <w:p w14:paraId="2EC7BAE7"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 xml:space="preserve">There is a regular </w:t>
      </w:r>
      <w:proofErr w:type="spellStart"/>
      <w:r w:rsidRPr="00132433">
        <w:rPr>
          <w:rFonts w:asciiTheme="majorHAnsi" w:eastAsia="Calibri" w:hAnsiTheme="majorHAnsi" w:cstheme="majorHAnsi"/>
          <w:color w:val="666666"/>
        </w:rPr>
        <w:t>programme</w:t>
      </w:r>
      <w:proofErr w:type="spellEnd"/>
      <w:r w:rsidRPr="00132433">
        <w:rPr>
          <w:rFonts w:asciiTheme="majorHAnsi" w:eastAsia="Calibri" w:hAnsiTheme="majorHAnsi" w:cstheme="majorHAnsi"/>
          <w:color w:val="666666"/>
        </w:rPr>
        <w:t xml:space="preserve"> so that everyone – teacher, pupils and parents/carers – know what to expect each week.</w:t>
      </w:r>
    </w:p>
    <w:p w14:paraId="3F5A0D47"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Children and parents/carers are very clear about what they need to do.</w:t>
      </w:r>
    </w:p>
    <w:p w14:paraId="7CBC4311"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Parents/carers are treated as partners in their child’s learning.</w:t>
      </w:r>
    </w:p>
    <w:p w14:paraId="5D65E10E"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 xml:space="preserve">Homework is monitored by all staff. </w:t>
      </w:r>
    </w:p>
    <w:p w14:paraId="2877B5EC" w14:textId="77777777" w:rsidR="0038422E" w:rsidRPr="00132433"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Parents can ask the school for support if they feel that they are not able to support their child’s learning at home.</w:t>
      </w:r>
    </w:p>
    <w:p w14:paraId="138ADE6D" w14:textId="77777777" w:rsidR="0038422E" w:rsidRPr="00132433" w:rsidRDefault="0038422E" w:rsidP="0038422E">
      <w:pPr>
        <w:pStyle w:val="ListParagraph"/>
        <w:spacing w:before="0" w:line="25" w:lineRule="atLeast"/>
        <w:ind w:left="1080"/>
        <w:rPr>
          <w:rFonts w:asciiTheme="majorHAnsi" w:eastAsia="Calibri" w:hAnsiTheme="majorHAnsi" w:cstheme="majorHAnsi"/>
          <w:color w:val="666666"/>
        </w:rPr>
      </w:pPr>
    </w:p>
    <w:p w14:paraId="5183BE35" w14:textId="77777777" w:rsidR="0038422E" w:rsidRPr="00132433" w:rsidRDefault="0038422E" w:rsidP="0038422E">
      <w:pPr>
        <w:spacing w:line="25" w:lineRule="atLeast"/>
        <w:rPr>
          <w:rFonts w:asciiTheme="majorHAnsi" w:hAnsiTheme="majorHAnsi" w:cstheme="majorHAnsi"/>
          <w:b/>
          <w:bCs/>
          <w:color w:val="666666"/>
        </w:rPr>
      </w:pPr>
      <w:r w:rsidRPr="00132433">
        <w:rPr>
          <w:rFonts w:asciiTheme="majorHAnsi" w:hAnsiTheme="majorHAnsi" w:cstheme="majorHAnsi"/>
          <w:b/>
          <w:bCs/>
          <w:color w:val="666666"/>
        </w:rPr>
        <w:t xml:space="preserve">All children in </w:t>
      </w:r>
      <w:proofErr w:type="gramStart"/>
      <w:r w:rsidRPr="00132433">
        <w:rPr>
          <w:rFonts w:asciiTheme="majorHAnsi" w:hAnsiTheme="majorHAnsi" w:cstheme="majorHAnsi"/>
          <w:b/>
          <w:bCs/>
          <w:color w:val="666666"/>
        </w:rPr>
        <w:t>the Primary</w:t>
      </w:r>
      <w:proofErr w:type="gramEnd"/>
      <w:r w:rsidRPr="00132433">
        <w:rPr>
          <w:rFonts w:asciiTheme="majorHAnsi" w:hAnsiTheme="majorHAnsi" w:cstheme="majorHAnsi"/>
          <w:b/>
          <w:bCs/>
          <w:color w:val="666666"/>
        </w:rPr>
        <w:t xml:space="preserve"> School will:</w:t>
      </w:r>
    </w:p>
    <w:p w14:paraId="4624E373" w14:textId="77777777" w:rsidR="0038422E" w:rsidRPr="0047409D"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 xml:space="preserve">have a library book, this book will be changed regularly to develop the child’s love of reading and develop communication and language skills, phonic knowledge alongside reading </w:t>
      </w:r>
      <w:r w:rsidRPr="0047409D">
        <w:rPr>
          <w:rFonts w:asciiTheme="majorHAnsi" w:eastAsia="Calibri" w:hAnsiTheme="majorHAnsi" w:cstheme="majorHAnsi"/>
          <w:color w:val="666666"/>
        </w:rPr>
        <w:t xml:space="preserve">skills. This book will be a book to be shared with your child and will not </w:t>
      </w:r>
      <w:proofErr w:type="gramStart"/>
      <w:r w:rsidRPr="0047409D">
        <w:rPr>
          <w:rFonts w:asciiTheme="majorHAnsi" w:eastAsia="Calibri" w:hAnsiTheme="majorHAnsi" w:cstheme="majorHAnsi"/>
          <w:color w:val="666666"/>
        </w:rPr>
        <w:t>be matched</w:t>
      </w:r>
      <w:proofErr w:type="gramEnd"/>
      <w:r w:rsidRPr="0047409D">
        <w:rPr>
          <w:rFonts w:asciiTheme="majorHAnsi" w:eastAsia="Calibri" w:hAnsiTheme="majorHAnsi" w:cstheme="majorHAnsi"/>
          <w:color w:val="666666"/>
        </w:rPr>
        <w:t xml:space="preserve"> the </w:t>
      </w:r>
      <w:proofErr w:type="gramStart"/>
      <w:r w:rsidRPr="0047409D">
        <w:rPr>
          <w:rFonts w:asciiTheme="majorHAnsi" w:eastAsia="Calibri" w:hAnsiTheme="majorHAnsi" w:cstheme="majorHAnsi"/>
          <w:color w:val="666666"/>
        </w:rPr>
        <w:t>child</w:t>
      </w:r>
      <w:proofErr w:type="gramEnd"/>
      <w:r w:rsidRPr="0047409D">
        <w:rPr>
          <w:rFonts w:asciiTheme="majorHAnsi" w:eastAsia="Calibri" w:hAnsiTheme="majorHAnsi" w:cstheme="majorHAnsi"/>
          <w:color w:val="666666"/>
        </w:rPr>
        <w:t xml:space="preserve"> phonetic ability.  </w:t>
      </w:r>
    </w:p>
    <w:p w14:paraId="103697B6" w14:textId="77777777" w:rsidR="0038422E" w:rsidRPr="0047409D"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47409D">
        <w:rPr>
          <w:rFonts w:asciiTheme="majorHAnsi" w:eastAsia="Calibri" w:hAnsiTheme="majorHAnsi" w:cstheme="majorHAnsi"/>
          <w:color w:val="666666"/>
        </w:rPr>
        <w:t>have a reading diary where parents/carers/staff in school can record the child’s progress in reading.</w:t>
      </w:r>
    </w:p>
    <w:p w14:paraId="1966C7EF" w14:textId="77777777" w:rsidR="0038422E" w:rsidRPr="0047409D"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47409D">
        <w:rPr>
          <w:rFonts w:asciiTheme="majorHAnsi" w:eastAsia="Calibri" w:hAnsiTheme="majorHAnsi" w:cstheme="majorHAnsi"/>
          <w:color w:val="666666"/>
        </w:rPr>
        <w:t xml:space="preserve">A log in to </w:t>
      </w:r>
      <w:r w:rsidR="00DC145B" w:rsidRPr="0047409D">
        <w:rPr>
          <w:rFonts w:asciiTheme="majorHAnsi" w:eastAsia="Calibri" w:hAnsiTheme="majorHAnsi" w:cstheme="majorHAnsi"/>
          <w:color w:val="666666"/>
        </w:rPr>
        <w:t>Oxford Owl, where an e-book can be accessed online with associated questions.</w:t>
      </w:r>
    </w:p>
    <w:p w14:paraId="1710D2C0" w14:textId="77777777" w:rsidR="0038422E" w:rsidRPr="0047409D" w:rsidRDefault="0038422E" w:rsidP="0038422E">
      <w:pPr>
        <w:spacing w:line="25" w:lineRule="atLeast"/>
        <w:rPr>
          <w:rFonts w:asciiTheme="majorHAnsi" w:hAnsiTheme="majorHAnsi" w:cstheme="majorHAnsi"/>
          <w:b/>
          <w:bCs/>
          <w:color w:val="666666"/>
        </w:rPr>
      </w:pPr>
      <w:r w:rsidRPr="0047409D">
        <w:rPr>
          <w:rFonts w:asciiTheme="majorHAnsi" w:hAnsiTheme="majorHAnsi" w:cstheme="majorHAnsi"/>
          <w:b/>
          <w:bCs/>
          <w:color w:val="666666"/>
        </w:rPr>
        <w:t>Some children in the Primary School (where appropriate) will:</w:t>
      </w:r>
    </w:p>
    <w:p w14:paraId="7B71C8B1" w14:textId="77777777" w:rsidR="0038422E" w:rsidRPr="0047409D" w:rsidRDefault="0038422E" w:rsidP="0038422E">
      <w:pPr>
        <w:pStyle w:val="ListParagraph"/>
        <w:numPr>
          <w:ilvl w:val="0"/>
          <w:numId w:val="15"/>
        </w:numPr>
        <w:spacing w:before="0" w:line="25" w:lineRule="atLeast"/>
        <w:rPr>
          <w:rFonts w:asciiTheme="majorHAnsi" w:eastAsia="Calibri" w:hAnsiTheme="majorHAnsi" w:cstheme="majorHAnsi"/>
          <w:color w:val="666666"/>
        </w:rPr>
      </w:pPr>
      <w:r w:rsidRPr="0047409D">
        <w:rPr>
          <w:rFonts w:asciiTheme="majorHAnsi" w:eastAsia="Calibri" w:hAnsiTheme="majorHAnsi" w:cstheme="majorHAnsi"/>
          <w:color w:val="666666"/>
        </w:rPr>
        <w:t>have a ‘banded’ book which has been chosen by the class teacher to match every child</w:t>
      </w:r>
      <w:r w:rsidR="00DC145B" w:rsidRPr="0047409D">
        <w:rPr>
          <w:rFonts w:asciiTheme="majorHAnsi" w:eastAsia="Calibri" w:hAnsiTheme="majorHAnsi" w:cstheme="majorHAnsi"/>
          <w:color w:val="666666"/>
        </w:rPr>
        <w:t>’s</w:t>
      </w:r>
      <w:r w:rsidRPr="0047409D">
        <w:rPr>
          <w:rFonts w:asciiTheme="majorHAnsi" w:eastAsia="Calibri" w:hAnsiTheme="majorHAnsi" w:cstheme="majorHAnsi"/>
          <w:color w:val="666666"/>
        </w:rPr>
        <w:t xml:space="preserve"> phonetic knowledge and enable them to practice reading at home. </w:t>
      </w:r>
    </w:p>
    <w:p w14:paraId="572D304D" w14:textId="77777777" w:rsidR="00DC145B" w:rsidRPr="0047409D" w:rsidRDefault="00DC145B" w:rsidP="00DC145B">
      <w:pPr>
        <w:pStyle w:val="ListParagraph"/>
        <w:numPr>
          <w:ilvl w:val="0"/>
          <w:numId w:val="15"/>
        </w:numPr>
        <w:spacing w:before="0" w:line="25" w:lineRule="atLeast"/>
        <w:rPr>
          <w:rFonts w:asciiTheme="majorHAnsi" w:eastAsia="Calibri" w:hAnsiTheme="majorHAnsi" w:cstheme="majorHAnsi"/>
          <w:color w:val="666666"/>
        </w:rPr>
      </w:pPr>
      <w:r w:rsidRPr="0047409D">
        <w:rPr>
          <w:rFonts w:asciiTheme="majorHAnsi" w:eastAsia="Calibri" w:hAnsiTheme="majorHAnsi" w:cstheme="majorHAnsi"/>
          <w:color w:val="666666"/>
        </w:rPr>
        <w:t>have a log in to Times Table Rock Stars.</w:t>
      </w:r>
    </w:p>
    <w:p w14:paraId="7BA2D981" w14:textId="77777777" w:rsidR="0038422E" w:rsidRPr="0047409D" w:rsidRDefault="0038422E" w:rsidP="00DC145B">
      <w:pPr>
        <w:spacing w:line="25" w:lineRule="atLeast"/>
        <w:rPr>
          <w:rFonts w:asciiTheme="majorHAnsi" w:hAnsiTheme="majorHAnsi" w:cstheme="majorHAnsi"/>
          <w:color w:val="039BE5"/>
          <w:sz w:val="36"/>
          <w:szCs w:val="36"/>
        </w:rPr>
      </w:pPr>
    </w:p>
    <w:p w14:paraId="317F1A68" w14:textId="568BD823" w:rsidR="0038422E" w:rsidRPr="00132433" w:rsidRDefault="0038422E" w:rsidP="0038422E">
      <w:pPr>
        <w:spacing w:line="25" w:lineRule="atLeast"/>
        <w:rPr>
          <w:rFonts w:asciiTheme="majorHAnsi" w:hAnsiTheme="majorHAnsi" w:cstheme="majorHAnsi"/>
          <w:b/>
          <w:color w:val="666666"/>
        </w:rPr>
      </w:pPr>
      <w:r w:rsidRPr="0047409D">
        <w:rPr>
          <w:rFonts w:asciiTheme="majorHAnsi" w:hAnsiTheme="majorHAnsi" w:cstheme="majorHAnsi"/>
          <w:color w:val="039BE5"/>
          <w:sz w:val="36"/>
          <w:szCs w:val="36"/>
        </w:rPr>
        <w:t>Homework in the Early Years, Engagement and Autism Progress Department</w:t>
      </w:r>
      <w:r w:rsidRPr="00132433">
        <w:rPr>
          <w:rFonts w:asciiTheme="majorHAnsi" w:hAnsiTheme="majorHAnsi" w:cstheme="majorHAnsi"/>
          <w:color w:val="039BE5"/>
          <w:sz w:val="36"/>
          <w:szCs w:val="36"/>
        </w:rPr>
        <w:t>:</w:t>
      </w:r>
    </w:p>
    <w:p w14:paraId="7424DB06" w14:textId="77777777" w:rsidR="0038422E" w:rsidRPr="00132433" w:rsidRDefault="0038422E" w:rsidP="0038422E">
      <w:pPr>
        <w:pBdr>
          <w:top w:val="nil"/>
          <w:left w:val="nil"/>
          <w:bottom w:val="nil"/>
          <w:right w:val="nil"/>
          <w:between w:val="nil"/>
        </w:pBdr>
        <w:spacing w:line="25" w:lineRule="atLeast"/>
        <w:rPr>
          <w:rFonts w:asciiTheme="majorHAnsi" w:hAnsiTheme="majorHAnsi" w:cstheme="majorHAnsi"/>
          <w:b/>
          <w:bCs/>
          <w:color w:val="666666"/>
        </w:rPr>
      </w:pPr>
      <w:r w:rsidRPr="00132433">
        <w:rPr>
          <w:rFonts w:asciiTheme="majorHAnsi" w:hAnsiTheme="majorHAnsi" w:cstheme="majorHAnsi"/>
          <w:b/>
          <w:bCs/>
          <w:color w:val="666666"/>
        </w:rPr>
        <w:t>All pupils will receive:</w:t>
      </w:r>
    </w:p>
    <w:p w14:paraId="44F36DD0" w14:textId="77777777" w:rsidR="0038422E" w:rsidRPr="00132433" w:rsidRDefault="0038422E" w:rsidP="0038422E">
      <w:pPr>
        <w:pStyle w:val="ListParagraph"/>
        <w:numPr>
          <w:ilvl w:val="0"/>
          <w:numId w:val="15"/>
        </w:numPr>
        <w:pBdr>
          <w:top w:val="nil"/>
          <w:left w:val="nil"/>
          <w:bottom w:val="nil"/>
          <w:right w:val="nil"/>
          <w:between w:val="nil"/>
        </w:pBdr>
        <w:spacing w:before="0" w:line="25" w:lineRule="atLeast"/>
        <w:rPr>
          <w:rFonts w:asciiTheme="majorHAnsi" w:eastAsia="Calibri" w:hAnsiTheme="majorHAnsi" w:cstheme="majorHAnsi"/>
          <w:color w:val="666666"/>
        </w:rPr>
      </w:pPr>
      <w:r w:rsidRPr="00132433">
        <w:rPr>
          <w:rFonts w:asciiTheme="majorHAnsi" w:eastAsia="Calibri" w:hAnsiTheme="majorHAnsi" w:cstheme="majorHAnsi"/>
          <w:color w:val="666666"/>
        </w:rPr>
        <w:t xml:space="preserve">‘Homework Stars’. These stars are given out to parents/carers to enable the child’s family at home to celebrate a new experience or skill that their child has participated in or learnt. This star is then returned to school and recorded in the child’s learning journey and placed onto the celebration wall.    </w:t>
      </w:r>
    </w:p>
    <w:p w14:paraId="49C8AF7C" w14:textId="77777777" w:rsidR="0038422E" w:rsidRPr="00C54660" w:rsidRDefault="0038422E" w:rsidP="0038422E">
      <w:pPr>
        <w:pStyle w:val="ListParagraph"/>
        <w:numPr>
          <w:ilvl w:val="0"/>
          <w:numId w:val="15"/>
        </w:numPr>
        <w:pBdr>
          <w:top w:val="nil"/>
          <w:left w:val="nil"/>
          <w:bottom w:val="nil"/>
          <w:right w:val="nil"/>
          <w:between w:val="nil"/>
        </w:pBdr>
        <w:spacing w:before="0" w:line="25" w:lineRule="atLeast"/>
        <w:rPr>
          <w:rFonts w:asciiTheme="majorHAnsi" w:eastAsia="Calibri" w:hAnsiTheme="majorHAnsi" w:cstheme="majorHAnsi"/>
          <w:color w:val="666666"/>
        </w:rPr>
      </w:pPr>
      <w:r w:rsidRPr="00650D34">
        <w:rPr>
          <w:rFonts w:asciiTheme="majorHAnsi" w:eastAsia="Calibri" w:hAnsiTheme="majorHAnsi" w:cstheme="majorHAnsi"/>
          <w:color w:val="666666"/>
        </w:rPr>
        <w:t xml:space="preserve">A Homework book where parents/carers can </w:t>
      </w:r>
      <w:r w:rsidRPr="00C54660">
        <w:rPr>
          <w:rFonts w:asciiTheme="majorHAnsi" w:eastAsia="Calibri" w:hAnsiTheme="majorHAnsi" w:cstheme="majorHAnsi"/>
          <w:color w:val="666666"/>
        </w:rPr>
        <w:t xml:space="preserve">write/ print photographs about weekend news. </w:t>
      </w:r>
    </w:p>
    <w:p w14:paraId="3301099B" w14:textId="43813B47" w:rsidR="0038422E" w:rsidRPr="00C54660" w:rsidRDefault="00CA407D" w:rsidP="0038422E">
      <w:pPr>
        <w:pStyle w:val="ListParagraph"/>
        <w:numPr>
          <w:ilvl w:val="0"/>
          <w:numId w:val="15"/>
        </w:numPr>
        <w:pBdr>
          <w:top w:val="nil"/>
          <w:left w:val="nil"/>
          <w:bottom w:val="nil"/>
          <w:right w:val="nil"/>
          <w:between w:val="nil"/>
        </w:pBdr>
        <w:spacing w:before="0" w:line="25" w:lineRule="atLeast"/>
        <w:rPr>
          <w:rFonts w:asciiTheme="majorHAnsi" w:eastAsia="Calibri" w:hAnsiTheme="majorHAnsi" w:cstheme="majorHAnsi"/>
          <w:color w:val="666666"/>
        </w:rPr>
      </w:pPr>
      <w:r w:rsidRPr="00C54660">
        <w:rPr>
          <w:rFonts w:asciiTheme="majorHAnsi" w:eastAsia="Calibri" w:hAnsiTheme="majorHAnsi" w:cstheme="majorHAnsi"/>
          <w:color w:val="666666"/>
        </w:rPr>
        <w:lastRenderedPageBreak/>
        <w:t xml:space="preserve">a half </w:t>
      </w:r>
      <w:proofErr w:type="gramStart"/>
      <w:r w:rsidRPr="00C54660">
        <w:rPr>
          <w:rFonts w:asciiTheme="majorHAnsi" w:eastAsia="Calibri" w:hAnsiTheme="majorHAnsi" w:cstheme="majorHAnsi"/>
          <w:color w:val="666666"/>
        </w:rPr>
        <w:t>termly</w:t>
      </w:r>
      <w:proofErr w:type="gramEnd"/>
      <w:r w:rsidRPr="00C54660">
        <w:rPr>
          <w:rFonts w:asciiTheme="majorHAnsi" w:eastAsia="Calibri" w:hAnsiTheme="majorHAnsi" w:cstheme="majorHAnsi"/>
          <w:color w:val="666666"/>
        </w:rPr>
        <w:t xml:space="preserve"> challenge, </w:t>
      </w:r>
      <w:r w:rsidR="0038422E" w:rsidRPr="00C54660">
        <w:rPr>
          <w:rFonts w:asciiTheme="majorHAnsi" w:eastAsia="Calibri" w:hAnsiTheme="majorHAnsi" w:cstheme="majorHAnsi"/>
          <w:color w:val="666666"/>
        </w:rPr>
        <w:t xml:space="preserve">where children can practice the skills that they have learnt during the half term. </w:t>
      </w:r>
      <w:r w:rsidRPr="00C54660">
        <w:rPr>
          <w:rFonts w:asciiTheme="majorHAnsi" w:eastAsia="Calibri" w:hAnsiTheme="majorHAnsi" w:cstheme="majorHAnsi"/>
          <w:color w:val="666666"/>
        </w:rPr>
        <w:t xml:space="preserve">This may be paper </w:t>
      </w:r>
      <w:proofErr w:type="gramStart"/>
      <w:r w:rsidRPr="00C54660">
        <w:rPr>
          <w:rFonts w:asciiTheme="majorHAnsi" w:eastAsia="Calibri" w:hAnsiTheme="majorHAnsi" w:cstheme="majorHAnsi"/>
          <w:color w:val="666666"/>
        </w:rPr>
        <w:t>based</w:t>
      </w:r>
      <w:proofErr w:type="gramEnd"/>
      <w:r w:rsidRPr="00C54660">
        <w:rPr>
          <w:rFonts w:asciiTheme="majorHAnsi" w:eastAsia="Calibri" w:hAnsiTheme="majorHAnsi" w:cstheme="majorHAnsi"/>
          <w:color w:val="666666"/>
        </w:rPr>
        <w:t xml:space="preserve"> or a challenge posted on reach more parents. </w:t>
      </w:r>
    </w:p>
    <w:p w14:paraId="49DA45D1" w14:textId="77777777" w:rsidR="0038422E" w:rsidRPr="00C54660" w:rsidRDefault="0038422E" w:rsidP="0038422E">
      <w:pPr>
        <w:pBdr>
          <w:top w:val="nil"/>
          <w:left w:val="nil"/>
          <w:bottom w:val="nil"/>
          <w:right w:val="nil"/>
          <w:between w:val="nil"/>
        </w:pBdr>
        <w:rPr>
          <w:rFonts w:asciiTheme="majorHAnsi" w:hAnsiTheme="majorHAnsi" w:cstheme="majorHAnsi"/>
          <w:b/>
          <w:color w:val="1F497D"/>
        </w:rPr>
      </w:pPr>
    </w:p>
    <w:p w14:paraId="55B539D7" w14:textId="1FAC2E91" w:rsidR="0038422E" w:rsidRPr="00C54660" w:rsidRDefault="00CA407D" w:rsidP="0038422E">
      <w:pPr>
        <w:pBdr>
          <w:top w:val="nil"/>
          <w:left w:val="nil"/>
          <w:bottom w:val="nil"/>
          <w:right w:val="nil"/>
          <w:between w:val="nil"/>
        </w:pBdr>
        <w:rPr>
          <w:rFonts w:asciiTheme="majorHAnsi" w:hAnsiTheme="majorHAnsi" w:cstheme="majorHAnsi"/>
          <w:b/>
          <w:color w:val="ED0800"/>
        </w:rPr>
      </w:pPr>
      <w:r w:rsidRPr="00C54660">
        <w:rPr>
          <w:rFonts w:asciiTheme="majorHAnsi" w:hAnsiTheme="majorHAnsi" w:cstheme="majorHAnsi"/>
          <w:color w:val="039BE5"/>
          <w:sz w:val="36"/>
          <w:szCs w:val="36"/>
        </w:rPr>
        <w:t xml:space="preserve">Homework </w:t>
      </w:r>
      <w:r w:rsidR="0038422E" w:rsidRPr="00C54660">
        <w:rPr>
          <w:rFonts w:asciiTheme="majorHAnsi" w:hAnsiTheme="majorHAnsi" w:cstheme="majorHAnsi"/>
          <w:color w:val="039BE5"/>
          <w:sz w:val="36"/>
          <w:szCs w:val="36"/>
        </w:rPr>
        <w:t xml:space="preserve">in the Functional Department Key Stage </w:t>
      </w:r>
    </w:p>
    <w:p w14:paraId="2478E1EC" w14:textId="77777777" w:rsidR="0038422E" w:rsidRPr="00C54660" w:rsidRDefault="0038422E" w:rsidP="0038422E">
      <w:pPr>
        <w:rPr>
          <w:rFonts w:asciiTheme="majorHAnsi" w:hAnsiTheme="majorHAnsi" w:cstheme="majorHAnsi"/>
          <w:b/>
          <w:bCs/>
          <w:color w:val="666666"/>
        </w:rPr>
      </w:pPr>
      <w:r w:rsidRPr="00C54660">
        <w:rPr>
          <w:rFonts w:asciiTheme="majorHAnsi" w:hAnsiTheme="majorHAnsi" w:cstheme="majorHAnsi"/>
          <w:b/>
          <w:bCs/>
          <w:color w:val="666666"/>
        </w:rPr>
        <w:t xml:space="preserve">All children </w:t>
      </w:r>
      <w:r w:rsidR="00132433" w:rsidRPr="00C54660">
        <w:rPr>
          <w:rFonts w:asciiTheme="majorHAnsi" w:hAnsiTheme="majorHAnsi" w:cstheme="majorHAnsi"/>
          <w:b/>
          <w:bCs/>
          <w:color w:val="666666"/>
        </w:rPr>
        <w:t xml:space="preserve">(wherever appropriate) </w:t>
      </w:r>
      <w:r w:rsidRPr="00C54660">
        <w:rPr>
          <w:rFonts w:asciiTheme="majorHAnsi" w:hAnsiTheme="majorHAnsi" w:cstheme="majorHAnsi"/>
          <w:b/>
          <w:bCs/>
          <w:color w:val="666666"/>
        </w:rPr>
        <w:t>will receive:</w:t>
      </w:r>
    </w:p>
    <w:p w14:paraId="4C7FD507" w14:textId="5B32695E" w:rsidR="00DC145B" w:rsidRPr="00C54660" w:rsidRDefault="0038422E" w:rsidP="00DC145B">
      <w:pPr>
        <w:pStyle w:val="ListParagraph"/>
        <w:numPr>
          <w:ilvl w:val="0"/>
          <w:numId w:val="15"/>
        </w:numPr>
        <w:spacing w:before="0"/>
        <w:rPr>
          <w:rFonts w:asciiTheme="majorHAnsi" w:eastAsia="Calibri" w:hAnsiTheme="majorHAnsi" w:cstheme="majorHAnsi"/>
          <w:color w:val="666666"/>
        </w:rPr>
      </w:pPr>
      <w:r w:rsidRPr="00C54660">
        <w:rPr>
          <w:rFonts w:asciiTheme="majorHAnsi" w:eastAsia="Calibri" w:hAnsiTheme="majorHAnsi" w:cstheme="majorHAnsi"/>
          <w:color w:val="666666"/>
        </w:rPr>
        <w:t xml:space="preserve">Weekly homework related to extending every child’s phonic knowledge </w:t>
      </w:r>
      <w:r w:rsidR="00D442F8" w:rsidRPr="00C54660">
        <w:rPr>
          <w:rFonts w:asciiTheme="majorHAnsi" w:eastAsia="Calibri" w:hAnsiTheme="majorHAnsi" w:cstheme="majorHAnsi"/>
          <w:color w:val="666666"/>
        </w:rPr>
        <w:t xml:space="preserve">will </w:t>
      </w:r>
      <w:r w:rsidRPr="00C54660">
        <w:rPr>
          <w:rFonts w:asciiTheme="majorHAnsi" w:eastAsia="Calibri" w:hAnsiTheme="majorHAnsi" w:cstheme="majorHAnsi"/>
          <w:color w:val="666666"/>
        </w:rPr>
        <w:t>include Spelling, Grammar and Punctuation activities.</w:t>
      </w:r>
      <w:r w:rsidR="00DC145B" w:rsidRPr="00C54660">
        <w:rPr>
          <w:rFonts w:asciiTheme="majorHAnsi" w:eastAsia="Calibri" w:hAnsiTheme="majorHAnsi" w:cstheme="majorHAnsi"/>
          <w:color w:val="666666"/>
        </w:rPr>
        <w:t xml:space="preserve"> Teachers may also allocate videos and activities via Reach more Parents linked to their Speed Sounds lessons.</w:t>
      </w:r>
    </w:p>
    <w:p w14:paraId="5F1C5385" w14:textId="6FB57C25" w:rsidR="0038422E" w:rsidRPr="00C54660" w:rsidRDefault="0038422E" w:rsidP="0038422E">
      <w:pPr>
        <w:pStyle w:val="ListParagraph"/>
        <w:numPr>
          <w:ilvl w:val="0"/>
          <w:numId w:val="15"/>
        </w:numPr>
        <w:spacing w:before="0"/>
        <w:rPr>
          <w:rFonts w:asciiTheme="majorHAnsi" w:eastAsia="Calibri" w:hAnsiTheme="majorHAnsi" w:cstheme="majorHAnsi"/>
          <w:color w:val="666666"/>
        </w:rPr>
      </w:pPr>
      <w:r w:rsidRPr="00C54660">
        <w:rPr>
          <w:rFonts w:asciiTheme="majorHAnsi" w:eastAsia="Calibri" w:hAnsiTheme="majorHAnsi" w:cstheme="majorHAnsi"/>
          <w:color w:val="666666"/>
        </w:rPr>
        <w:t xml:space="preserve"> In addition to</w:t>
      </w:r>
      <w:r w:rsidR="00CA407D" w:rsidRPr="00C54660">
        <w:rPr>
          <w:rFonts w:asciiTheme="majorHAnsi" w:eastAsia="Calibri" w:hAnsiTheme="majorHAnsi" w:cstheme="majorHAnsi"/>
          <w:color w:val="666666"/>
        </w:rPr>
        <w:t xml:space="preserve"> this, there may also be </w:t>
      </w:r>
      <w:proofErr w:type="gramStart"/>
      <w:r w:rsidR="00CA407D" w:rsidRPr="00C54660">
        <w:rPr>
          <w:rFonts w:asciiTheme="majorHAnsi" w:eastAsia="Calibri" w:hAnsiTheme="majorHAnsi" w:cstheme="majorHAnsi"/>
          <w:color w:val="666666"/>
        </w:rPr>
        <w:t>a</w:t>
      </w:r>
      <w:r w:rsidRPr="00C54660">
        <w:rPr>
          <w:rFonts w:asciiTheme="majorHAnsi" w:eastAsia="Calibri" w:hAnsiTheme="majorHAnsi" w:cstheme="majorHAnsi"/>
          <w:color w:val="666666"/>
        </w:rPr>
        <w:t xml:space="preserve"> </w:t>
      </w:r>
      <w:proofErr w:type="spellStart"/>
      <w:r w:rsidRPr="00C54660">
        <w:rPr>
          <w:rFonts w:asciiTheme="majorHAnsi" w:eastAsia="Calibri" w:hAnsiTheme="majorHAnsi" w:cstheme="majorHAnsi"/>
          <w:color w:val="666666"/>
        </w:rPr>
        <w:t>Maths</w:t>
      </w:r>
      <w:proofErr w:type="spellEnd"/>
      <w:proofErr w:type="gramEnd"/>
      <w:r w:rsidRPr="00C54660">
        <w:rPr>
          <w:rFonts w:asciiTheme="majorHAnsi" w:eastAsia="Calibri" w:hAnsiTheme="majorHAnsi" w:cstheme="majorHAnsi"/>
          <w:color w:val="666666"/>
        </w:rPr>
        <w:t xml:space="preserve"> </w:t>
      </w:r>
      <w:r w:rsidR="00CA407D" w:rsidRPr="00C54660">
        <w:rPr>
          <w:rFonts w:asciiTheme="majorHAnsi" w:eastAsia="Calibri" w:hAnsiTheme="majorHAnsi" w:cstheme="majorHAnsi"/>
          <w:color w:val="666666"/>
        </w:rPr>
        <w:t xml:space="preserve">or </w:t>
      </w:r>
      <w:proofErr w:type="gramStart"/>
      <w:r w:rsidR="00CA407D" w:rsidRPr="00C54660">
        <w:rPr>
          <w:rFonts w:asciiTheme="majorHAnsi" w:eastAsia="Calibri" w:hAnsiTheme="majorHAnsi" w:cstheme="majorHAnsi"/>
          <w:color w:val="666666"/>
        </w:rPr>
        <w:t>project based</w:t>
      </w:r>
      <w:proofErr w:type="gramEnd"/>
      <w:r w:rsidR="00CA407D" w:rsidRPr="00C54660">
        <w:rPr>
          <w:rFonts w:asciiTheme="majorHAnsi" w:eastAsia="Calibri" w:hAnsiTheme="majorHAnsi" w:cstheme="majorHAnsi"/>
          <w:color w:val="666666"/>
        </w:rPr>
        <w:t xml:space="preserve"> </w:t>
      </w:r>
      <w:r w:rsidRPr="00C54660">
        <w:rPr>
          <w:rFonts w:asciiTheme="majorHAnsi" w:eastAsia="Calibri" w:hAnsiTheme="majorHAnsi" w:cstheme="majorHAnsi"/>
          <w:color w:val="666666"/>
        </w:rPr>
        <w:t xml:space="preserve">homework relating to the current topic.  </w:t>
      </w:r>
    </w:p>
    <w:p w14:paraId="206886F0" w14:textId="7763E907" w:rsidR="00CA407D" w:rsidRPr="00C54660" w:rsidRDefault="00CA407D" w:rsidP="00CA407D">
      <w:pPr>
        <w:spacing w:before="0"/>
        <w:rPr>
          <w:rFonts w:asciiTheme="majorHAnsi" w:eastAsia="Calibri" w:hAnsiTheme="majorHAnsi" w:cstheme="majorHAnsi"/>
          <w:color w:val="666666"/>
        </w:rPr>
      </w:pPr>
    </w:p>
    <w:p w14:paraId="63B097F2" w14:textId="62A779E4" w:rsidR="00CA407D" w:rsidRPr="00C54660" w:rsidRDefault="00007CDA" w:rsidP="00CA407D">
      <w:pPr>
        <w:rPr>
          <w:rFonts w:asciiTheme="majorHAnsi" w:hAnsiTheme="majorHAnsi" w:cstheme="majorHAnsi"/>
          <w:color w:val="039BE5"/>
          <w:sz w:val="36"/>
          <w:szCs w:val="36"/>
        </w:rPr>
      </w:pPr>
      <w:r w:rsidRPr="00C54660">
        <w:rPr>
          <w:rFonts w:asciiTheme="majorHAnsi" w:hAnsiTheme="majorHAnsi" w:cstheme="majorHAnsi"/>
          <w:color w:val="039BE5"/>
          <w:sz w:val="36"/>
          <w:szCs w:val="36"/>
        </w:rPr>
        <w:t xml:space="preserve">Online learning opportunities </w:t>
      </w:r>
    </w:p>
    <w:p w14:paraId="3F1DD751" w14:textId="61B5824D" w:rsidR="00007CDA" w:rsidRPr="00C54660" w:rsidRDefault="00007CDA" w:rsidP="00CA407D">
      <w:pPr>
        <w:pStyle w:val="ListParagraph"/>
        <w:numPr>
          <w:ilvl w:val="0"/>
          <w:numId w:val="15"/>
        </w:numPr>
        <w:spacing w:before="0"/>
        <w:rPr>
          <w:rFonts w:asciiTheme="majorHAnsi" w:eastAsia="Calibri" w:hAnsiTheme="majorHAnsi" w:cstheme="majorHAnsi"/>
          <w:color w:val="666666"/>
        </w:rPr>
      </w:pPr>
      <w:r w:rsidRPr="00C54660">
        <w:rPr>
          <w:rFonts w:asciiTheme="majorHAnsi" w:eastAsia="Calibri" w:hAnsiTheme="majorHAnsi" w:cstheme="majorHAnsi"/>
          <w:color w:val="666666"/>
        </w:rPr>
        <w:t>There are various online learning opportunities available for parents to engage with, with their child these are:</w:t>
      </w:r>
    </w:p>
    <w:p w14:paraId="1B0A5B91" w14:textId="77777777" w:rsidR="00007CDA" w:rsidRPr="00C54660" w:rsidRDefault="00007CDA" w:rsidP="00CA407D">
      <w:pPr>
        <w:pStyle w:val="ListParagraph"/>
        <w:numPr>
          <w:ilvl w:val="0"/>
          <w:numId w:val="15"/>
        </w:numPr>
        <w:spacing w:before="0"/>
        <w:rPr>
          <w:rFonts w:asciiTheme="majorHAnsi" w:eastAsia="Calibri" w:hAnsiTheme="majorHAnsi" w:cstheme="majorHAnsi"/>
          <w:color w:val="666666"/>
        </w:rPr>
      </w:pPr>
      <w:r w:rsidRPr="00C54660">
        <w:rPr>
          <w:rFonts w:asciiTheme="majorHAnsi" w:eastAsia="Calibri" w:hAnsiTheme="majorHAnsi" w:cstheme="majorHAnsi"/>
          <w:color w:val="666666"/>
        </w:rPr>
        <w:t xml:space="preserve">1-Minute </w:t>
      </w:r>
      <w:proofErr w:type="spellStart"/>
      <w:r w:rsidRPr="00C54660">
        <w:rPr>
          <w:rFonts w:asciiTheme="majorHAnsi" w:eastAsia="Calibri" w:hAnsiTheme="majorHAnsi" w:cstheme="majorHAnsi"/>
          <w:color w:val="666666"/>
        </w:rPr>
        <w:t>Maths</w:t>
      </w:r>
      <w:proofErr w:type="spellEnd"/>
      <w:r w:rsidRPr="00C54660">
        <w:rPr>
          <w:rFonts w:asciiTheme="majorHAnsi" w:eastAsia="Calibri" w:hAnsiTheme="majorHAnsi" w:cstheme="majorHAnsi"/>
          <w:color w:val="666666"/>
        </w:rPr>
        <w:t xml:space="preserve"> facilitated by White Rose </w:t>
      </w:r>
      <w:proofErr w:type="spellStart"/>
      <w:r w:rsidRPr="00C54660">
        <w:rPr>
          <w:rFonts w:asciiTheme="majorHAnsi" w:eastAsia="Calibri" w:hAnsiTheme="majorHAnsi" w:cstheme="majorHAnsi"/>
          <w:color w:val="666666"/>
        </w:rPr>
        <w:t>Maths</w:t>
      </w:r>
      <w:proofErr w:type="spellEnd"/>
    </w:p>
    <w:p w14:paraId="5B033520" w14:textId="77777777" w:rsidR="00007CDA" w:rsidRPr="00C54660" w:rsidRDefault="00007CDA" w:rsidP="00CA407D">
      <w:pPr>
        <w:pStyle w:val="ListParagraph"/>
        <w:numPr>
          <w:ilvl w:val="0"/>
          <w:numId w:val="15"/>
        </w:numPr>
        <w:spacing w:before="0"/>
        <w:rPr>
          <w:rFonts w:asciiTheme="majorHAnsi" w:eastAsia="Calibri" w:hAnsiTheme="majorHAnsi" w:cstheme="majorHAnsi"/>
          <w:color w:val="666666"/>
        </w:rPr>
      </w:pPr>
      <w:proofErr w:type="spellStart"/>
      <w:r w:rsidRPr="00C54660">
        <w:rPr>
          <w:rFonts w:asciiTheme="majorHAnsi" w:eastAsia="Calibri" w:hAnsiTheme="majorHAnsi" w:cstheme="majorHAnsi"/>
          <w:color w:val="666666"/>
        </w:rPr>
        <w:t>ClipView</w:t>
      </w:r>
      <w:proofErr w:type="spellEnd"/>
    </w:p>
    <w:p w14:paraId="64C6606E" w14:textId="6EDE771F" w:rsidR="00CA407D" w:rsidRPr="00C54660" w:rsidRDefault="00007CDA" w:rsidP="00895FDA">
      <w:pPr>
        <w:pStyle w:val="ListParagraph"/>
        <w:numPr>
          <w:ilvl w:val="0"/>
          <w:numId w:val="15"/>
        </w:numPr>
        <w:spacing w:before="0"/>
        <w:rPr>
          <w:rFonts w:asciiTheme="majorHAnsi" w:hAnsiTheme="majorHAnsi" w:cstheme="majorHAnsi"/>
          <w:color w:val="666666"/>
        </w:rPr>
      </w:pPr>
      <w:r w:rsidRPr="00C54660">
        <w:rPr>
          <w:rFonts w:asciiTheme="majorHAnsi" w:eastAsia="Calibri" w:hAnsiTheme="majorHAnsi" w:cstheme="majorHAnsi"/>
          <w:color w:val="666666"/>
        </w:rPr>
        <w:t>Read</w:t>
      </w:r>
      <w:r w:rsidR="00895FDA" w:rsidRPr="00C54660">
        <w:rPr>
          <w:rFonts w:asciiTheme="majorHAnsi" w:eastAsia="Calibri" w:hAnsiTheme="majorHAnsi" w:cstheme="majorHAnsi"/>
          <w:color w:val="666666"/>
        </w:rPr>
        <w:t xml:space="preserve"> Write Inc website </w:t>
      </w:r>
    </w:p>
    <w:p w14:paraId="4EEFA78E" w14:textId="77777777" w:rsidR="00CA407D" w:rsidRPr="00C54660" w:rsidRDefault="00CA407D" w:rsidP="00CA407D">
      <w:pPr>
        <w:spacing w:before="0"/>
        <w:rPr>
          <w:rFonts w:asciiTheme="majorHAnsi" w:eastAsia="Calibri" w:hAnsiTheme="majorHAnsi" w:cstheme="majorHAnsi"/>
          <w:color w:val="666666"/>
        </w:rPr>
      </w:pPr>
    </w:p>
    <w:p w14:paraId="5CBCF752" w14:textId="27AF3052" w:rsidR="0038422E" w:rsidRPr="00C54660" w:rsidRDefault="0038422E" w:rsidP="0038422E">
      <w:pPr>
        <w:rPr>
          <w:rFonts w:asciiTheme="majorHAnsi" w:hAnsiTheme="majorHAnsi" w:cstheme="majorHAnsi"/>
          <w:color w:val="666666"/>
        </w:rPr>
      </w:pPr>
      <w:r w:rsidRPr="00C54660">
        <w:rPr>
          <w:rFonts w:asciiTheme="majorHAnsi" w:hAnsiTheme="majorHAnsi" w:cstheme="majorHAnsi"/>
          <w:color w:val="039BE5"/>
          <w:sz w:val="36"/>
          <w:szCs w:val="36"/>
        </w:rPr>
        <w:t>Reward Systems:</w:t>
      </w:r>
    </w:p>
    <w:p w14:paraId="5868F51B" w14:textId="5D88E7F6" w:rsidR="0038422E" w:rsidRPr="001A6E16" w:rsidRDefault="0038422E" w:rsidP="0038422E">
      <w:pPr>
        <w:spacing w:line="25" w:lineRule="atLeast"/>
        <w:rPr>
          <w:rFonts w:asciiTheme="majorHAnsi" w:hAnsiTheme="majorHAnsi" w:cstheme="majorHAnsi"/>
          <w:color w:val="666666"/>
        </w:rPr>
      </w:pPr>
      <w:r w:rsidRPr="00C54660">
        <w:rPr>
          <w:rFonts w:asciiTheme="majorHAnsi" w:hAnsiTheme="majorHAnsi" w:cstheme="majorHAnsi"/>
          <w:color w:val="666666"/>
        </w:rPr>
        <w:t xml:space="preserve">All home learning </w:t>
      </w:r>
      <w:proofErr w:type="gramStart"/>
      <w:r w:rsidRPr="00C54660">
        <w:rPr>
          <w:rFonts w:asciiTheme="majorHAnsi" w:hAnsiTheme="majorHAnsi" w:cstheme="majorHAnsi"/>
          <w:color w:val="666666"/>
        </w:rPr>
        <w:t>accessed</w:t>
      </w:r>
      <w:proofErr w:type="gramEnd"/>
      <w:r w:rsidRPr="00C54660">
        <w:rPr>
          <w:rFonts w:asciiTheme="majorHAnsi" w:hAnsiTheme="majorHAnsi" w:cstheme="majorHAnsi"/>
          <w:color w:val="666666"/>
        </w:rPr>
        <w:t xml:space="preserve"> will be celebrated through praise, stickers</w:t>
      </w:r>
      <w:r w:rsidR="00CA407D" w:rsidRPr="00C54660">
        <w:rPr>
          <w:rFonts w:asciiTheme="majorHAnsi" w:hAnsiTheme="majorHAnsi" w:cstheme="majorHAnsi"/>
          <w:color w:val="666666"/>
        </w:rPr>
        <w:t>, a note home</w:t>
      </w:r>
      <w:r w:rsidRPr="00C54660">
        <w:rPr>
          <w:rFonts w:asciiTheme="majorHAnsi" w:hAnsiTheme="majorHAnsi" w:cstheme="majorHAnsi"/>
          <w:color w:val="666666"/>
        </w:rPr>
        <w:t xml:space="preserve"> and certificates, where appropriate.</w:t>
      </w:r>
      <w:r w:rsidRPr="001A6E16">
        <w:rPr>
          <w:rFonts w:asciiTheme="majorHAnsi" w:hAnsiTheme="majorHAnsi" w:cstheme="majorHAnsi"/>
          <w:color w:val="666666"/>
        </w:rPr>
        <w:t xml:space="preserve"> </w:t>
      </w:r>
    </w:p>
    <w:p w14:paraId="4D8FF15D" w14:textId="77777777" w:rsidR="0038422E" w:rsidRPr="001A6E16" w:rsidRDefault="0038422E" w:rsidP="0038422E">
      <w:pPr>
        <w:spacing w:line="25" w:lineRule="atLeast"/>
        <w:rPr>
          <w:rFonts w:asciiTheme="majorHAnsi" w:hAnsiTheme="majorHAnsi" w:cstheme="majorHAnsi"/>
          <w:color w:val="666666"/>
        </w:rPr>
      </w:pPr>
    </w:p>
    <w:p w14:paraId="262B4D7C" w14:textId="77777777" w:rsidR="006954DF" w:rsidRPr="001A6E16" w:rsidRDefault="006954DF" w:rsidP="0038422E">
      <w:pPr>
        <w:autoSpaceDE w:val="0"/>
        <w:autoSpaceDN w:val="0"/>
        <w:adjustRightInd w:val="0"/>
        <w:spacing w:before="0" w:line="240" w:lineRule="auto"/>
        <w:rPr>
          <w:rFonts w:asciiTheme="majorHAnsi" w:hAnsiTheme="majorHAnsi" w:cstheme="majorHAnsi"/>
          <w:color w:val="666666"/>
          <w:lang w:val="en-GB"/>
        </w:rPr>
      </w:pPr>
    </w:p>
    <w:sectPr w:rsidR="006954DF" w:rsidRPr="001A6E16" w:rsidSect="009E02C8">
      <w:headerReference w:type="default" r:id="rId11"/>
      <w:footerReference w:type="default" r:id="rId12"/>
      <w:headerReference w:type="first" r:id="rId13"/>
      <w:footerReference w:type="first" r:id="rId14"/>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B73D" w14:textId="77777777" w:rsidR="006D3DAA" w:rsidRDefault="006D3DAA">
      <w:pPr>
        <w:spacing w:before="0" w:line="240" w:lineRule="auto"/>
      </w:pPr>
      <w:r>
        <w:separator/>
      </w:r>
    </w:p>
  </w:endnote>
  <w:endnote w:type="continuationSeparator" w:id="0">
    <w:p w14:paraId="5A59AAD0" w14:textId="77777777" w:rsidR="006D3DAA" w:rsidRDefault="006D3D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roxima Nov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Nova-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F4C1" w14:textId="4C58A122" w:rsidR="00C40786" w:rsidRPr="003A6402" w:rsidRDefault="00C40786">
    <w:pPr>
      <w:pBdr>
        <w:top w:val="nil"/>
        <w:left w:val="nil"/>
        <w:bottom w:val="nil"/>
        <w:right w:val="nil"/>
        <w:between w:val="nil"/>
      </w:pBdr>
      <w:jc w:val="right"/>
      <w:rPr>
        <w:rFonts w:asciiTheme="majorHAnsi" w:hAnsiTheme="majorHAnsi" w:cstheme="majorHAnsi"/>
      </w:rPr>
    </w:pPr>
    <w:r w:rsidRPr="003A6402">
      <w:rPr>
        <w:rFonts w:asciiTheme="majorHAnsi" w:hAnsiTheme="majorHAnsi" w:cstheme="majorHAnsi"/>
      </w:rPr>
      <w:fldChar w:fldCharType="begin"/>
    </w:r>
    <w:r w:rsidRPr="003A6402">
      <w:rPr>
        <w:rFonts w:asciiTheme="majorHAnsi" w:hAnsiTheme="majorHAnsi" w:cstheme="majorHAnsi"/>
      </w:rPr>
      <w:instrText>PAGE</w:instrText>
    </w:r>
    <w:r w:rsidRPr="003A6402">
      <w:rPr>
        <w:rFonts w:asciiTheme="majorHAnsi" w:hAnsiTheme="majorHAnsi" w:cstheme="majorHAnsi"/>
      </w:rPr>
      <w:fldChar w:fldCharType="separate"/>
    </w:r>
    <w:r w:rsidR="00895FDA">
      <w:rPr>
        <w:rFonts w:asciiTheme="majorHAnsi" w:hAnsiTheme="majorHAnsi" w:cstheme="majorHAnsi"/>
        <w:noProof/>
      </w:rPr>
      <w:t>2</w:t>
    </w:r>
    <w:r w:rsidRPr="003A6402">
      <w:rPr>
        <w:rFonts w:asciiTheme="majorHAnsi" w:hAnsiTheme="majorHAnsi" w:cstheme="majorHAnsi"/>
      </w:rPr>
      <w:fldChar w:fldCharType="end"/>
    </w:r>
    <w:r w:rsidRPr="003A6402">
      <w:rPr>
        <w:rFonts w:asciiTheme="majorHAnsi" w:hAnsiTheme="majorHAnsi" w:cstheme="majorHAnsi"/>
        <w:noProof/>
        <w:lang w:val="en-GB"/>
      </w:rPr>
      <w:drawing>
        <wp:anchor distT="0" distB="0" distL="0" distR="0" simplePos="0" relativeHeight="251660288" behindDoc="0" locked="0" layoutInCell="1" hidden="0" allowOverlap="1" wp14:anchorId="54E7DF37" wp14:editId="5E6B1413">
          <wp:simplePos x="0" y="0"/>
          <wp:positionH relativeFrom="column">
            <wp:posOffset>-914399</wp:posOffset>
          </wp:positionH>
          <wp:positionV relativeFrom="paragraph">
            <wp:posOffset>438150</wp:posOffset>
          </wp:positionV>
          <wp:extent cx="7781925" cy="409575"/>
          <wp:effectExtent l="0" t="0" r="0" b="0"/>
          <wp:wrapTopAndBottom distT="0" distB="0"/>
          <wp:docPr id="3" name="image6.png" descr="footer"/>
          <wp:cNvGraphicFramePr/>
          <a:graphic xmlns:a="http://schemas.openxmlformats.org/drawingml/2006/main">
            <a:graphicData uri="http://schemas.openxmlformats.org/drawingml/2006/picture">
              <pic:pic xmlns:pic="http://schemas.openxmlformats.org/drawingml/2006/picture">
                <pic:nvPicPr>
                  <pic:cNvPr id="0" name="image6.png" descr="footer"/>
                  <pic:cNvPicPr preferRelativeResize="0"/>
                </pic:nvPicPr>
                <pic:blipFill>
                  <a:blip r:embed="rId1"/>
                  <a:srcRect/>
                  <a:stretch>
                    <a:fillRect/>
                  </a:stretch>
                </pic:blipFill>
                <pic:spPr>
                  <a:xfrm>
                    <a:off x="0" y="0"/>
                    <a:ext cx="7781925" cy="409575"/>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FA57" w14:textId="77777777" w:rsidR="00C40786" w:rsidRDefault="00B941F6">
    <w:pPr>
      <w:pBdr>
        <w:top w:val="nil"/>
        <w:left w:val="nil"/>
        <w:bottom w:val="nil"/>
        <w:right w:val="nil"/>
        <w:between w:val="nil"/>
      </w:pBdr>
      <w:jc w:val="center"/>
      <w:rPr>
        <w:rFonts w:ascii="Calibri" w:eastAsia="Calibri" w:hAnsi="Calibri" w:cs="Calibri"/>
        <w:color w:val="3C78D8"/>
        <w:sz w:val="28"/>
        <w:szCs w:val="28"/>
      </w:rPr>
    </w:pPr>
    <w:r w:rsidRPr="00B941F6">
      <w:rPr>
        <w:noProof/>
        <w:lang w:val="en-GB"/>
      </w:rPr>
      <w:drawing>
        <wp:anchor distT="0" distB="0" distL="114300" distR="114300" simplePos="0" relativeHeight="251663360" behindDoc="0" locked="0" layoutInCell="1" allowOverlap="1" wp14:anchorId="257A9F74" wp14:editId="6C43FAEE">
          <wp:simplePos x="0" y="0"/>
          <wp:positionH relativeFrom="column">
            <wp:posOffset>4823460</wp:posOffset>
          </wp:positionH>
          <wp:positionV relativeFrom="paragraph">
            <wp:posOffset>-104140</wp:posOffset>
          </wp:positionV>
          <wp:extent cx="1343025" cy="5182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eem Logo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5182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39D8" w14:textId="77777777" w:rsidR="006D3DAA" w:rsidRDefault="006D3DAA">
      <w:pPr>
        <w:spacing w:before="0" w:line="240" w:lineRule="auto"/>
      </w:pPr>
      <w:r>
        <w:separator/>
      </w:r>
    </w:p>
  </w:footnote>
  <w:footnote w:type="continuationSeparator" w:id="0">
    <w:p w14:paraId="34E9C44F" w14:textId="77777777" w:rsidR="006D3DAA" w:rsidRDefault="006D3DA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E28" w14:textId="77777777" w:rsidR="00C40786" w:rsidRDefault="00C40786">
    <w:pPr>
      <w:pBdr>
        <w:top w:val="nil"/>
        <w:left w:val="nil"/>
        <w:bottom w:val="nil"/>
        <w:right w:val="nil"/>
        <w:between w:val="nil"/>
      </w:pBdr>
      <w:rPr>
        <w:sz w:val="28"/>
        <w:szCs w:val="28"/>
      </w:rPr>
    </w:pPr>
    <w:r>
      <w:rPr>
        <w:noProof/>
        <w:lang w:val="en-GB"/>
      </w:rPr>
      <w:drawing>
        <wp:anchor distT="0" distB="0" distL="0" distR="0" simplePos="0" relativeHeight="251658240" behindDoc="0" locked="0" layoutInCell="1" hidden="0" allowOverlap="1" wp14:anchorId="3A348AD5" wp14:editId="0CBECF65">
          <wp:simplePos x="0" y="0"/>
          <wp:positionH relativeFrom="column">
            <wp:posOffset>-914399</wp:posOffset>
          </wp:positionH>
          <wp:positionV relativeFrom="paragraph">
            <wp:posOffset>-66674</wp:posOffset>
          </wp:positionV>
          <wp:extent cx="7781925" cy="95250"/>
          <wp:effectExtent l="0" t="0" r="0" b="0"/>
          <wp:wrapTopAndBottom distT="0" distB="0"/>
          <wp:docPr id="1"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p>
  <w:p w14:paraId="4064897F" w14:textId="77777777" w:rsidR="00C40786" w:rsidRDefault="00C40786">
    <w:pPr>
      <w:pBdr>
        <w:top w:val="nil"/>
        <w:left w:val="nil"/>
        <w:bottom w:val="nil"/>
        <w:right w:val="nil"/>
        <w:between w:val="nil"/>
      </w:pBdr>
      <w:rPr>
        <w:color w:val="666666"/>
        <w:sz w:val="20"/>
        <w:szCs w:val="20"/>
      </w:rPr>
    </w:pPr>
    <w:r>
      <w:rPr>
        <w:noProof/>
        <w:color w:val="666666"/>
        <w:sz w:val="20"/>
        <w:szCs w:val="20"/>
        <w:lang w:val="en-GB"/>
      </w:rPr>
      <w:drawing>
        <wp:inline distT="114300" distB="114300" distL="114300" distR="114300" wp14:anchorId="0F270A25" wp14:editId="67BCE69C">
          <wp:extent cx="447675" cy="57150"/>
          <wp:effectExtent l="0" t="0" r="0" b="0"/>
          <wp:docPr id="5" name="image2.png" descr="short line"/>
          <wp:cNvGraphicFramePr/>
          <a:graphic xmlns:a="http://schemas.openxmlformats.org/drawingml/2006/main">
            <a:graphicData uri="http://schemas.openxmlformats.org/drawingml/2006/picture">
              <pic:pic xmlns:pic="http://schemas.openxmlformats.org/drawingml/2006/picture">
                <pic:nvPicPr>
                  <pic:cNvPr id="0" name="image2.png" descr="short line"/>
                  <pic:cNvPicPr preferRelativeResize="0"/>
                </pic:nvPicPr>
                <pic:blipFill>
                  <a:blip r:embed="rId2"/>
                  <a:srcRect/>
                  <a:stretch>
                    <a:fillRect/>
                  </a:stretch>
                </pic:blipFill>
                <pic:spPr>
                  <a:xfrm>
                    <a:off x="0" y="0"/>
                    <a:ext cx="447675" cy="571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7F09" w14:textId="77777777" w:rsidR="00C40786" w:rsidRDefault="000A4EF7" w:rsidP="000A4EF7">
    <w:pPr>
      <w:pBdr>
        <w:top w:val="nil"/>
        <w:left w:val="nil"/>
        <w:bottom w:val="nil"/>
        <w:right w:val="nil"/>
        <w:between w:val="nil"/>
      </w:pBdr>
      <w:tabs>
        <w:tab w:val="left" w:pos="2325"/>
      </w:tabs>
      <w:spacing w:before="640"/>
    </w:pPr>
    <w:r>
      <w:rPr>
        <w:noProof/>
        <w:lang w:val="en-GB"/>
      </w:rPr>
      <w:drawing>
        <wp:anchor distT="0" distB="0" distL="114300" distR="114300" simplePos="0" relativeHeight="251664384" behindDoc="1" locked="0" layoutInCell="1" allowOverlap="1" wp14:anchorId="4CEE079A" wp14:editId="62A66B98">
          <wp:simplePos x="0" y="0"/>
          <wp:positionH relativeFrom="page">
            <wp:posOffset>6985</wp:posOffset>
          </wp:positionH>
          <wp:positionV relativeFrom="paragraph">
            <wp:posOffset>8890</wp:posOffset>
          </wp:positionV>
          <wp:extent cx="7553325" cy="1067139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licy Cover.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71393"/>
                  </a:xfrm>
                  <a:prstGeom prst="rect">
                    <a:avLst/>
                  </a:prstGeom>
                </pic:spPr>
              </pic:pic>
            </a:graphicData>
          </a:graphic>
          <wp14:sizeRelH relativeFrom="page">
            <wp14:pctWidth>0</wp14:pctWidth>
          </wp14:sizeRelH>
          <wp14:sizeRelV relativeFrom="page">
            <wp14:pctHeight>0</wp14:pctHeight>
          </wp14:sizeRelV>
        </wp:anchor>
      </w:drawing>
    </w:r>
    <w:r w:rsidR="00163B3F">
      <w:rPr>
        <w:noProof/>
      </w:rPr>
      <w: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526488" o:spid="_x0000_i1025" type="#_x0000_t75" style="width:36.5pt;height:29.5pt;visibility:visible;mso-wrap-style:square" o:bullet="t">
        <v:imagedata r:id="rId1" o:title=""/>
      </v:shape>
    </w:pict>
  </w:numPicBullet>
  <w:abstractNum w:abstractNumId="0" w15:restartNumberingAfterBreak="0">
    <w:nsid w:val="010B27AA"/>
    <w:multiLevelType w:val="hybridMultilevel"/>
    <w:tmpl w:val="9A1469E2"/>
    <w:lvl w:ilvl="0" w:tplc="C1A0B2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347D"/>
    <w:multiLevelType w:val="hybridMultilevel"/>
    <w:tmpl w:val="D70E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A64AC4"/>
    <w:multiLevelType w:val="hybridMultilevel"/>
    <w:tmpl w:val="7F36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E7268"/>
    <w:multiLevelType w:val="hybridMultilevel"/>
    <w:tmpl w:val="FB7EDD88"/>
    <w:lvl w:ilvl="0" w:tplc="2D1E1BE8">
      <w:start w:val="1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D1777"/>
    <w:multiLevelType w:val="hybridMultilevel"/>
    <w:tmpl w:val="CFCE9F72"/>
    <w:lvl w:ilvl="0" w:tplc="F0323A4C">
      <w:start w:val="1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74D25"/>
    <w:multiLevelType w:val="multilevel"/>
    <w:tmpl w:val="C450B5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1731DC6"/>
    <w:multiLevelType w:val="hybridMultilevel"/>
    <w:tmpl w:val="9B5E043A"/>
    <w:lvl w:ilvl="0" w:tplc="08090001">
      <w:start w:val="1"/>
      <w:numFmt w:val="bullet"/>
      <w:lvlText w:val=""/>
      <w:lvlJc w:val="left"/>
      <w:pPr>
        <w:ind w:left="720" w:hanging="360"/>
      </w:pPr>
      <w:rPr>
        <w:rFonts w:ascii="Symbol" w:hAnsi="Symbol" w:hint="default"/>
      </w:rPr>
    </w:lvl>
    <w:lvl w:ilvl="1" w:tplc="D0AE1DC2">
      <w:numFmt w:val="bullet"/>
      <w:lvlText w:val="•"/>
      <w:lvlJc w:val="left"/>
      <w:pPr>
        <w:ind w:left="1440" w:hanging="360"/>
      </w:pPr>
      <w:rPr>
        <w:rFonts w:ascii="Calibri" w:eastAsiaTheme="minorHAnsi" w:hAnsi="Calibri" w:cs="Calibri" w:hint="default"/>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A2122"/>
    <w:multiLevelType w:val="hybridMultilevel"/>
    <w:tmpl w:val="AA74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B0633"/>
    <w:multiLevelType w:val="hybridMultilevel"/>
    <w:tmpl w:val="179AE616"/>
    <w:lvl w:ilvl="0" w:tplc="C1A0B2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D09B1"/>
    <w:multiLevelType w:val="hybridMultilevel"/>
    <w:tmpl w:val="18802A58"/>
    <w:lvl w:ilvl="0" w:tplc="0046E07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77B6E"/>
    <w:multiLevelType w:val="hybridMultilevel"/>
    <w:tmpl w:val="1A94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56243"/>
    <w:multiLevelType w:val="hybridMultilevel"/>
    <w:tmpl w:val="CE205F88"/>
    <w:lvl w:ilvl="0" w:tplc="2D1E1BE8">
      <w:start w:val="1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F66CD"/>
    <w:multiLevelType w:val="multilevel"/>
    <w:tmpl w:val="C450B5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E733E96"/>
    <w:multiLevelType w:val="hybridMultilevel"/>
    <w:tmpl w:val="887C6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C48C1"/>
    <w:multiLevelType w:val="hybridMultilevel"/>
    <w:tmpl w:val="8E9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A0C6E"/>
    <w:multiLevelType w:val="hybridMultilevel"/>
    <w:tmpl w:val="FB8A9634"/>
    <w:lvl w:ilvl="0" w:tplc="0046E07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06B38"/>
    <w:multiLevelType w:val="hybridMultilevel"/>
    <w:tmpl w:val="0AFC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E71F5"/>
    <w:multiLevelType w:val="hybridMultilevel"/>
    <w:tmpl w:val="AE78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773BA"/>
    <w:multiLevelType w:val="hybridMultilevel"/>
    <w:tmpl w:val="F6245484"/>
    <w:lvl w:ilvl="0" w:tplc="C1A0B2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31ABD"/>
    <w:multiLevelType w:val="hybridMultilevel"/>
    <w:tmpl w:val="1A16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05828"/>
    <w:multiLevelType w:val="hybridMultilevel"/>
    <w:tmpl w:val="78829872"/>
    <w:lvl w:ilvl="0" w:tplc="C1A0B2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94B8A"/>
    <w:multiLevelType w:val="hybridMultilevel"/>
    <w:tmpl w:val="4F5C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E424A"/>
    <w:multiLevelType w:val="hybridMultilevel"/>
    <w:tmpl w:val="9D9C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16B86"/>
    <w:multiLevelType w:val="hybridMultilevel"/>
    <w:tmpl w:val="A468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3505A"/>
    <w:multiLevelType w:val="multilevel"/>
    <w:tmpl w:val="8CC2948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54306CC1"/>
    <w:multiLevelType w:val="multilevel"/>
    <w:tmpl w:val="DB60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D4214"/>
    <w:multiLevelType w:val="hybridMultilevel"/>
    <w:tmpl w:val="51DA68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04862CF"/>
    <w:multiLevelType w:val="hybridMultilevel"/>
    <w:tmpl w:val="689EF272"/>
    <w:lvl w:ilvl="0" w:tplc="B8A8A91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F65B4"/>
    <w:multiLevelType w:val="hybridMultilevel"/>
    <w:tmpl w:val="EDE4FAB8"/>
    <w:lvl w:ilvl="0" w:tplc="0046E07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8B16A4"/>
    <w:multiLevelType w:val="hybridMultilevel"/>
    <w:tmpl w:val="85B2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70878"/>
    <w:multiLevelType w:val="hybridMultilevel"/>
    <w:tmpl w:val="201A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009B9"/>
    <w:multiLevelType w:val="hybridMultilevel"/>
    <w:tmpl w:val="58C84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C4156"/>
    <w:multiLevelType w:val="multilevel"/>
    <w:tmpl w:val="2F08C908"/>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color w:val="0070C0"/>
      </w:rPr>
    </w:lvl>
    <w:lvl w:ilvl="2">
      <w:start w:val="1"/>
      <w:numFmt w:val="decimal"/>
      <w:isLgl/>
      <w:lvlText w:val="%1.%2.%3."/>
      <w:lvlJc w:val="left"/>
      <w:pPr>
        <w:ind w:left="1221" w:hanging="108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581" w:hanging="1440"/>
      </w:pPr>
      <w:rPr>
        <w:rFonts w:hint="default"/>
      </w:rPr>
    </w:lvl>
    <w:lvl w:ilvl="5">
      <w:start w:val="1"/>
      <w:numFmt w:val="decimal"/>
      <w:isLgl/>
      <w:lvlText w:val="%1.%2.%3.%4.%5.%6."/>
      <w:lvlJc w:val="left"/>
      <w:pPr>
        <w:ind w:left="1941" w:hanging="1800"/>
      </w:pPr>
      <w:rPr>
        <w:rFonts w:hint="default"/>
      </w:rPr>
    </w:lvl>
    <w:lvl w:ilvl="6">
      <w:start w:val="1"/>
      <w:numFmt w:val="decimal"/>
      <w:isLgl/>
      <w:lvlText w:val="%1.%2.%3.%4.%5.%6.%7."/>
      <w:lvlJc w:val="left"/>
      <w:pPr>
        <w:ind w:left="2301" w:hanging="2160"/>
      </w:pPr>
      <w:rPr>
        <w:rFonts w:hint="default"/>
      </w:rPr>
    </w:lvl>
    <w:lvl w:ilvl="7">
      <w:start w:val="1"/>
      <w:numFmt w:val="decimal"/>
      <w:isLgl/>
      <w:lvlText w:val="%1.%2.%3.%4.%5.%6.%7.%8."/>
      <w:lvlJc w:val="left"/>
      <w:pPr>
        <w:ind w:left="2661" w:hanging="2520"/>
      </w:pPr>
      <w:rPr>
        <w:rFonts w:hint="default"/>
      </w:rPr>
    </w:lvl>
    <w:lvl w:ilvl="8">
      <w:start w:val="1"/>
      <w:numFmt w:val="decimal"/>
      <w:isLgl/>
      <w:lvlText w:val="%1.%2.%3.%4.%5.%6.%7.%8.%9."/>
      <w:lvlJc w:val="left"/>
      <w:pPr>
        <w:ind w:left="2661" w:hanging="2520"/>
      </w:pPr>
      <w:rPr>
        <w:rFonts w:hint="default"/>
      </w:rPr>
    </w:lvl>
  </w:abstractNum>
  <w:abstractNum w:abstractNumId="35" w15:restartNumberingAfterBreak="0">
    <w:nsid w:val="703323CE"/>
    <w:multiLevelType w:val="hybridMultilevel"/>
    <w:tmpl w:val="EA4E5D7C"/>
    <w:lvl w:ilvl="0" w:tplc="C1A0B2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03BE0"/>
    <w:multiLevelType w:val="hybridMultilevel"/>
    <w:tmpl w:val="7BAC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942A6"/>
    <w:multiLevelType w:val="hybridMultilevel"/>
    <w:tmpl w:val="D6DEB71A"/>
    <w:lvl w:ilvl="0" w:tplc="34FABDFA">
      <w:numFmt w:val="bullet"/>
      <w:lvlText w:val=""/>
      <w:lvlJc w:val="left"/>
      <w:pPr>
        <w:ind w:left="720" w:hanging="360"/>
      </w:pPr>
      <w:rPr>
        <w:rFonts w:ascii="Symbol" w:eastAsia="Proxima Nov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23B3B"/>
    <w:multiLevelType w:val="hybridMultilevel"/>
    <w:tmpl w:val="F4CA83F2"/>
    <w:lvl w:ilvl="0" w:tplc="25442CBE">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92179"/>
    <w:multiLevelType w:val="hybridMultilevel"/>
    <w:tmpl w:val="AB52EE0A"/>
    <w:lvl w:ilvl="0" w:tplc="C1A0B2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50705"/>
    <w:multiLevelType w:val="hybridMultilevel"/>
    <w:tmpl w:val="0624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969398">
    <w:abstractNumId w:val="23"/>
  </w:num>
  <w:num w:numId="2" w16cid:durableId="1802263056">
    <w:abstractNumId w:val="18"/>
  </w:num>
  <w:num w:numId="3" w16cid:durableId="1649480243">
    <w:abstractNumId w:val="35"/>
  </w:num>
  <w:num w:numId="4" w16cid:durableId="678196605">
    <w:abstractNumId w:val="10"/>
  </w:num>
  <w:num w:numId="5" w16cid:durableId="622922506">
    <w:abstractNumId w:val="39"/>
  </w:num>
  <w:num w:numId="6" w16cid:durableId="34045057">
    <w:abstractNumId w:val="0"/>
  </w:num>
  <w:num w:numId="7" w16cid:durableId="1778909479">
    <w:abstractNumId w:val="22"/>
  </w:num>
  <w:num w:numId="8" w16cid:durableId="498542386">
    <w:abstractNumId w:val="20"/>
  </w:num>
  <w:num w:numId="9" w16cid:durableId="645858658">
    <w:abstractNumId w:val="15"/>
  </w:num>
  <w:num w:numId="10" w16cid:durableId="1371303725">
    <w:abstractNumId w:val="6"/>
  </w:num>
  <w:num w:numId="11" w16cid:durableId="468978060">
    <w:abstractNumId w:val="1"/>
  </w:num>
  <w:num w:numId="12" w16cid:durableId="1844277310">
    <w:abstractNumId w:val="29"/>
  </w:num>
  <w:num w:numId="13" w16cid:durableId="328489572">
    <w:abstractNumId w:val="5"/>
  </w:num>
  <w:num w:numId="14" w16cid:durableId="1136871783">
    <w:abstractNumId w:val="13"/>
  </w:num>
  <w:num w:numId="15" w16cid:durableId="1740788269">
    <w:abstractNumId w:val="17"/>
  </w:num>
  <w:num w:numId="16" w16cid:durableId="1637368437">
    <w:abstractNumId w:val="30"/>
  </w:num>
  <w:num w:numId="17" w16cid:durableId="1119759165">
    <w:abstractNumId w:val="11"/>
  </w:num>
  <w:num w:numId="18" w16cid:durableId="1341396418">
    <w:abstractNumId w:val="9"/>
  </w:num>
  <w:num w:numId="19" w16cid:durableId="1461878717">
    <w:abstractNumId w:val="28"/>
  </w:num>
  <w:num w:numId="20" w16cid:durableId="1174226192">
    <w:abstractNumId w:val="16"/>
  </w:num>
  <w:num w:numId="21" w16cid:durableId="1718891219">
    <w:abstractNumId w:val="38"/>
  </w:num>
  <w:num w:numId="22" w16cid:durableId="1751266985">
    <w:abstractNumId w:val="8"/>
  </w:num>
  <w:num w:numId="23" w16cid:durableId="1621034341">
    <w:abstractNumId w:val="26"/>
  </w:num>
  <w:num w:numId="24" w16cid:durableId="184756217">
    <w:abstractNumId w:val="27"/>
  </w:num>
  <w:num w:numId="25" w16cid:durableId="633364296">
    <w:abstractNumId w:val="24"/>
  </w:num>
  <w:num w:numId="26" w16cid:durableId="1155878185">
    <w:abstractNumId w:val="12"/>
  </w:num>
  <w:num w:numId="27" w16cid:durableId="2014795343">
    <w:abstractNumId w:val="37"/>
  </w:num>
  <w:num w:numId="28" w16cid:durableId="254166429">
    <w:abstractNumId w:val="25"/>
  </w:num>
  <w:num w:numId="29" w16cid:durableId="1963683506">
    <w:abstractNumId w:val="4"/>
  </w:num>
  <w:num w:numId="30" w16cid:durableId="581793548">
    <w:abstractNumId w:val="31"/>
  </w:num>
  <w:num w:numId="31" w16cid:durableId="1315530613">
    <w:abstractNumId w:val="40"/>
  </w:num>
  <w:num w:numId="32" w16cid:durableId="442699733">
    <w:abstractNumId w:val="32"/>
  </w:num>
  <w:num w:numId="33" w16cid:durableId="1864321116">
    <w:abstractNumId w:val="19"/>
  </w:num>
  <w:num w:numId="34" w16cid:durableId="36898680">
    <w:abstractNumId w:val="2"/>
  </w:num>
  <w:num w:numId="35" w16cid:durableId="2030326712">
    <w:abstractNumId w:val="3"/>
  </w:num>
  <w:num w:numId="36" w16cid:durableId="964042873">
    <w:abstractNumId w:val="36"/>
  </w:num>
  <w:num w:numId="37" w16cid:durableId="665591178">
    <w:abstractNumId w:val="34"/>
  </w:num>
  <w:num w:numId="38" w16cid:durableId="608321965">
    <w:abstractNumId w:val="33"/>
  </w:num>
  <w:num w:numId="39" w16cid:durableId="639921815">
    <w:abstractNumId w:val="21"/>
  </w:num>
  <w:num w:numId="40" w16cid:durableId="1631935172">
    <w:abstractNumId w:val="7"/>
  </w:num>
  <w:num w:numId="41" w16cid:durableId="1742943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40"/>
    <w:rsid w:val="000031E7"/>
    <w:rsid w:val="00007CDA"/>
    <w:rsid w:val="00034891"/>
    <w:rsid w:val="00055382"/>
    <w:rsid w:val="000A4EF7"/>
    <w:rsid w:val="000D3261"/>
    <w:rsid w:val="000E09DB"/>
    <w:rsid w:val="000E3DEF"/>
    <w:rsid w:val="000E659B"/>
    <w:rsid w:val="00102F97"/>
    <w:rsid w:val="00113E22"/>
    <w:rsid w:val="001211A2"/>
    <w:rsid w:val="00132433"/>
    <w:rsid w:val="00150FB4"/>
    <w:rsid w:val="00153CE7"/>
    <w:rsid w:val="00163B3F"/>
    <w:rsid w:val="001A2A4B"/>
    <w:rsid w:val="001A6E16"/>
    <w:rsid w:val="001C27BB"/>
    <w:rsid w:val="001D2061"/>
    <w:rsid w:val="001D25D6"/>
    <w:rsid w:val="001D28B5"/>
    <w:rsid w:val="001F03AF"/>
    <w:rsid w:val="002349BF"/>
    <w:rsid w:val="00280931"/>
    <w:rsid w:val="00291254"/>
    <w:rsid w:val="002A5BC7"/>
    <w:rsid w:val="002A5D81"/>
    <w:rsid w:val="002D17A1"/>
    <w:rsid w:val="002D28B7"/>
    <w:rsid w:val="002D3329"/>
    <w:rsid w:val="002E3B6F"/>
    <w:rsid w:val="00307863"/>
    <w:rsid w:val="00307D21"/>
    <w:rsid w:val="00315117"/>
    <w:rsid w:val="00334955"/>
    <w:rsid w:val="00335C0A"/>
    <w:rsid w:val="003458C0"/>
    <w:rsid w:val="0035401E"/>
    <w:rsid w:val="003557FC"/>
    <w:rsid w:val="003629C4"/>
    <w:rsid w:val="003837F8"/>
    <w:rsid w:val="0038422E"/>
    <w:rsid w:val="0039093F"/>
    <w:rsid w:val="00394D19"/>
    <w:rsid w:val="003A6402"/>
    <w:rsid w:val="003B0221"/>
    <w:rsid w:val="003B45A9"/>
    <w:rsid w:val="003C1C7C"/>
    <w:rsid w:val="00461916"/>
    <w:rsid w:val="00465EE2"/>
    <w:rsid w:val="00471440"/>
    <w:rsid w:val="00473188"/>
    <w:rsid w:val="00474065"/>
    <w:rsid w:val="0047409D"/>
    <w:rsid w:val="00500390"/>
    <w:rsid w:val="00512427"/>
    <w:rsid w:val="00517FDF"/>
    <w:rsid w:val="00556AF6"/>
    <w:rsid w:val="00574701"/>
    <w:rsid w:val="00597176"/>
    <w:rsid w:val="005A01D3"/>
    <w:rsid w:val="005E2607"/>
    <w:rsid w:val="006058AA"/>
    <w:rsid w:val="0062387D"/>
    <w:rsid w:val="00627047"/>
    <w:rsid w:val="00647F38"/>
    <w:rsid w:val="00650D34"/>
    <w:rsid w:val="00681E78"/>
    <w:rsid w:val="006954DF"/>
    <w:rsid w:val="00697570"/>
    <w:rsid w:val="006B1101"/>
    <w:rsid w:val="006C1AC7"/>
    <w:rsid w:val="006D3DAA"/>
    <w:rsid w:val="006E4216"/>
    <w:rsid w:val="006E52DD"/>
    <w:rsid w:val="006F4B31"/>
    <w:rsid w:val="00743C57"/>
    <w:rsid w:val="0075295B"/>
    <w:rsid w:val="00755E30"/>
    <w:rsid w:val="0076464A"/>
    <w:rsid w:val="007A3BD4"/>
    <w:rsid w:val="007C2987"/>
    <w:rsid w:val="007D4227"/>
    <w:rsid w:val="007F4598"/>
    <w:rsid w:val="008167C5"/>
    <w:rsid w:val="008374DD"/>
    <w:rsid w:val="008725EA"/>
    <w:rsid w:val="00876063"/>
    <w:rsid w:val="008907C0"/>
    <w:rsid w:val="00893D3C"/>
    <w:rsid w:val="00895FDA"/>
    <w:rsid w:val="008C7E06"/>
    <w:rsid w:val="00925F2E"/>
    <w:rsid w:val="00941112"/>
    <w:rsid w:val="009612E8"/>
    <w:rsid w:val="00964AF9"/>
    <w:rsid w:val="00975520"/>
    <w:rsid w:val="009E02C8"/>
    <w:rsid w:val="009E52F3"/>
    <w:rsid w:val="00A07739"/>
    <w:rsid w:val="00A23CDC"/>
    <w:rsid w:val="00A24A94"/>
    <w:rsid w:val="00A3720C"/>
    <w:rsid w:val="00A46C37"/>
    <w:rsid w:val="00A55B58"/>
    <w:rsid w:val="00A71D68"/>
    <w:rsid w:val="00A82F25"/>
    <w:rsid w:val="00AA7997"/>
    <w:rsid w:val="00AB4CB6"/>
    <w:rsid w:val="00B22A6A"/>
    <w:rsid w:val="00B5291C"/>
    <w:rsid w:val="00B930CF"/>
    <w:rsid w:val="00B941F6"/>
    <w:rsid w:val="00BE3E0C"/>
    <w:rsid w:val="00C32C1A"/>
    <w:rsid w:val="00C404FE"/>
    <w:rsid w:val="00C40786"/>
    <w:rsid w:val="00C54660"/>
    <w:rsid w:val="00C610A1"/>
    <w:rsid w:val="00CA15E4"/>
    <w:rsid w:val="00CA407D"/>
    <w:rsid w:val="00CC4685"/>
    <w:rsid w:val="00CC574F"/>
    <w:rsid w:val="00CC78E1"/>
    <w:rsid w:val="00D0658B"/>
    <w:rsid w:val="00D170E2"/>
    <w:rsid w:val="00D20A0B"/>
    <w:rsid w:val="00D442F8"/>
    <w:rsid w:val="00D468F9"/>
    <w:rsid w:val="00D61F67"/>
    <w:rsid w:val="00D64390"/>
    <w:rsid w:val="00D834D3"/>
    <w:rsid w:val="00DC07B2"/>
    <w:rsid w:val="00DC145B"/>
    <w:rsid w:val="00DD4C29"/>
    <w:rsid w:val="00E068EA"/>
    <w:rsid w:val="00E13700"/>
    <w:rsid w:val="00E44CE0"/>
    <w:rsid w:val="00E52A69"/>
    <w:rsid w:val="00E540E5"/>
    <w:rsid w:val="00E710AA"/>
    <w:rsid w:val="00EF1E88"/>
    <w:rsid w:val="00F17E87"/>
    <w:rsid w:val="00F40758"/>
    <w:rsid w:val="00F53A1F"/>
    <w:rsid w:val="00F843FC"/>
    <w:rsid w:val="00F97814"/>
    <w:rsid w:val="00FD3241"/>
    <w:rsid w:val="00FF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1B8DA"/>
  <w15:docId w15:val="{41CF2B12-FA0D-4BDF-9855-9D969065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sz w:val="22"/>
        <w:szCs w:val="22"/>
        <w:lang w:val="en" w:eastAsia="en-GB" w:bidi="ar-SA"/>
      </w:rPr>
    </w:rPrDefault>
    <w:pPrDefault>
      <w:pPr>
        <w:spacing w:before="20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color w:val="039BE5"/>
      <w:sz w:val="36"/>
      <w:szCs w:val="36"/>
    </w:rPr>
  </w:style>
  <w:style w:type="paragraph" w:styleId="Heading2">
    <w:name w:val="heading 2"/>
    <w:basedOn w:val="Normal"/>
    <w:next w:val="Normal"/>
    <w:pPr>
      <w:keepNext/>
      <w:keepLines/>
      <w:outlineLvl w:val="1"/>
    </w:pPr>
    <w:rPr>
      <w:color w:val="E61A17"/>
      <w:sz w:val="28"/>
      <w:szCs w:val="28"/>
    </w:rPr>
  </w:style>
  <w:style w:type="paragraph" w:styleId="Heading3">
    <w:name w:val="heading 3"/>
    <w:basedOn w:val="Normal"/>
    <w:next w:val="Normal"/>
    <w:pPr>
      <w:keepNext/>
      <w:keepLines/>
      <w:outlineLvl w:val="2"/>
    </w:pPr>
    <w:rPr>
      <w:color w:val="008A05"/>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0" w:line="240" w:lineRule="auto"/>
    </w:pPr>
    <w:rPr>
      <w:b/>
      <w:color w:val="404040"/>
      <w:sz w:val="96"/>
      <w:szCs w:val="96"/>
    </w:rPr>
  </w:style>
  <w:style w:type="paragraph" w:styleId="Subtitle">
    <w:name w:val="Subtitle"/>
    <w:basedOn w:val="Normal"/>
    <w:next w:val="Normal"/>
    <w:pPr>
      <w:keepNext/>
      <w:keepLines/>
      <w:spacing w:after="200"/>
    </w:pPr>
    <w:rPr>
      <w:sz w:val="32"/>
      <w:szCs w:val="32"/>
    </w:rPr>
  </w:style>
  <w:style w:type="paragraph" w:styleId="Header">
    <w:name w:val="header"/>
    <w:basedOn w:val="Normal"/>
    <w:link w:val="HeaderChar"/>
    <w:uiPriority w:val="99"/>
    <w:unhideWhenUsed/>
    <w:rsid w:val="007A3BD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A3BD4"/>
  </w:style>
  <w:style w:type="paragraph" w:styleId="Footer">
    <w:name w:val="footer"/>
    <w:basedOn w:val="Normal"/>
    <w:link w:val="FooterChar"/>
    <w:uiPriority w:val="99"/>
    <w:unhideWhenUsed/>
    <w:rsid w:val="007A3BD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A3BD4"/>
  </w:style>
  <w:style w:type="paragraph" w:styleId="ListParagraph">
    <w:name w:val="List Paragraph"/>
    <w:basedOn w:val="Normal"/>
    <w:uiPriority w:val="34"/>
    <w:qFormat/>
    <w:rsid w:val="00512427"/>
    <w:pPr>
      <w:ind w:left="720"/>
      <w:contextualSpacing/>
    </w:pPr>
  </w:style>
  <w:style w:type="table" w:styleId="TableGrid">
    <w:name w:val="Table Grid"/>
    <w:basedOn w:val="TableNormal"/>
    <w:uiPriority w:val="39"/>
    <w:rsid w:val="00335C0A"/>
    <w:pPr>
      <w:spacing w:before="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216"/>
    <w:rPr>
      <w:color w:val="0000FF" w:themeColor="hyperlink"/>
      <w:u w:val="single"/>
    </w:rPr>
  </w:style>
  <w:style w:type="character" w:customStyle="1" w:styleId="UnresolvedMention1">
    <w:name w:val="Unresolved Mention1"/>
    <w:basedOn w:val="DefaultParagraphFont"/>
    <w:uiPriority w:val="99"/>
    <w:semiHidden/>
    <w:unhideWhenUsed/>
    <w:rsid w:val="006E4216"/>
    <w:rPr>
      <w:color w:val="605E5C"/>
      <w:shd w:val="clear" w:color="auto" w:fill="E1DFDD"/>
    </w:rPr>
  </w:style>
  <w:style w:type="character" w:styleId="FollowedHyperlink">
    <w:name w:val="FollowedHyperlink"/>
    <w:basedOn w:val="DefaultParagraphFont"/>
    <w:uiPriority w:val="99"/>
    <w:semiHidden/>
    <w:unhideWhenUsed/>
    <w:rsid w:val="006E4216"/>
    <w:rPr>
      <w:color w:val="800080" w:themeColor="followedHyperlink"/>
      <w:u w:val="single"/>
    </w:rPr>
  </w:style>
  <w:style w:type="paragraph" w:customStyle="1" w:styleId="6Abstract">
    <w:name w:val="6 Abstract"/>
    <w:qFormat/>
    <w:rsid w:val="00C40786"/>
    <w:pPr>
      <w:spacing w:before="0" w:after="240" w:line="259" w:lineRule="auto"/>
    </w:pPr>
    <w:rPr>
      <w:rFonts w:ascii="Arial" w:eastAsia="MS Mincho" w:hAnsi="Arial" w:cs="Times New Roman"/>
      <w:sz w:val="28"/>
      <w:szCs w:val="28"/>
      <w:lang w:val="en-US" w:eastAsia="en-US"/>
    </w:rPr>
  </w:style>
  <w:style w:type="paragraph" w:customStyle="1" w:styleId="Bulletedcopylevel2">
    <w:name w:val="Bulleted copy level 2"/>
    <w:basedOn w:val="Normal"/>
    <w:qFormat/>
    <w:rsid w:val="00C40786"/>
    <w:pPr>
      <w:numPr>
        <w:numId w:val="34"/>
      </w:numPr>
      <w:spacing w:before="0" w:after="120" w:line="240" w:lineRule="auto"/>
    </w:pPr>
    <w:rPr>
      <w:rFonts w:ascii="Arial" w:eastAsia="MS Mincho" w:hAnsi="Arial" w:cs="Times New Roman"/>
      <w:sz w:val="20"/>
      <w:szCs w:val="24"/>
      <w:lang w:val="en-US" w:eastAsia="en-US"/>
    </w:rPr>
  </w:style>
  <w:style w:type="paragraph" w:customStyle="1" w:styleId="7DOsbullet">
    <w:name w:val="7 DOs bullet"/>
    <w:basedOn w:val="Normal"/>
    <w:rsid w:val="001C27BB"/>
    <w:pPr>
      <w:numPr>
        <w:numId w:val="35"/>
      </w:numPr>
      <w:spacing w:before="0" w:after="120" w:line="240" w:lineRule="auto"/>
      <w:ind w:right="284"/>
    </w:pPr>
    <w:rPr>
      <w:rFonts w:ascii="Arial" w:eastAsia="MS Mincho" w:hAnsi="Arial" w:cs="Arial"/>
      <w:b/>
      <w:sz w:val="24"/>
      <w:szCs w:val="20"/>
      <w:lang w:val="en-US" w:eastAsia="en-US"/>
    </w:rPr>
  </w:style>
  <w:style w:type="paragraph" w:customStyle="1" w:styleId="Text">
    <w:name w:val="Text"/>
    <w:basedOn w:val="BodyText"/>
    <w:link w:val="TextChar"/>
    <w:qFormat/>
    <w:rsid w:val="006954DF"/>
    <w:pPr>
      <w:spacing w:before="0" w:line="240" w:lineRule="auto"/>
    </w:pPr>
    <w:rPr>
      <w:rFonts w:ascii="Arial" w:eastAsia="MS Mincho" w:hAnsi="Arial" w:cs="Arial"/>
      <w:sz w:val="20"/>
      <w:szCs w:val="20"/>
      <w:lang w:val="en-US" w:eastAsia="en-US"/>
    </w:rPr>
  </w:style>
  <w:style w:type="character" w:customStyle="1" w:styleId="TextChar">
    <w:name w:val="Text Char"/>
    <w:link w:val="Text"/>
    <w:rsid w:val="006954DF"/>
    <w:rPr>
      <w:rFonts w:ascii="Arial" w:eastAsia="MS Mincho" w:hAnsi="Arial" w:cs="Arial"/>
      <w:sz w:val="20"/>
      <w:szCs w:val="20"/>
      <w:lang w:val="en-US" w:eastAsia="en-US"/>
    </w:rPr>
  </w:style>
  <w:style w:type="paragraph" w:customStyle="1" w:styleId="TableHeading">
    <w:name w:val="TableHeading"/>
    <w:basedOn w:val="Normal"/>
    <w:link w:val="TableHeadingChar"/>
    <w:qFormat/>
    <w:rsid w:val="006954DF"/>
    <w:pPr>
      <w:spacing w:before="0" w:line="240" w:lineRule="auto"/>
    </w:pPr>
    <w:rPr>
      <w:rFonts w:ascii="Arial" w:eastAsia="MS Mincho" w:hAnsi="Arial" w:cs="Times New Roman"/>
      <w:sz w:val="20"/>
      <w:szCs w:val="24"/>
      <w:lang w:val="en-US" w:eastAsia="en-US"/>
    </w:rPr>
  </w:style>
  <w:style w:type="character" w:customStyle="1" w:styleId="TableHeadingChar">
    <w:name w:val="TableHeading Char"/>
    <w:link w:val="TableHeading"/>
    <w:rsid w:val="006954DF"/>
    <w:rPr>
      <w:rFonts w:ascii="Arial" w:eastAsia="MS Mincho" w:hAnsi="Arial" w:cs="Times New Roman"/>
      <w:sz w:val="20"/>
      <w:szCs w:val="24"/>
      <w:lang w:val="en-US" w:eastAsia="en-US"/>
    </w:rPr>
  </w:style>
  <w:style w:type="paragraph" w:customStyle="1" w:styleId="Tablebodycopy">
    <w:name w:val="Table body copy"/>
    <w:basedOn w:val="Normal"/>
    <w:qFormat/>
    <w:rsid w:val="006954DF"/>
    <w:pPr>
      <w:keepLines/>
      <w:spacing w:before="0" w:after="60" w:line="240" w:lineRule="auto"/>
      <w:textboxTightWrap w:val="allLines"/>
    </w:pPr>
    <w:rPr>
      <w:rFonts w:ascii="Arial" w:eastAsia="MS Mincho" w:hAnsi="Arial" w:cs="Times New Roman"/>
      <w:sz w:val="20"/>
      <w:szCs w:val="24"/>
      <w:lang w:val="en-US" w:eastAsia="en-US"/>
    </w:rPr>
  </w:style>
  <w:style w:type="paragraph" w:styleId="BodyText">
    <w:name w:val="Body Text"/>
    <w:basedOn w:val="Normal"/>
    <w:link w:val="BodyTextChar"/>
    <w:uiPriority w:val="99"/>
    <w:semiHidden/>
    <w:unhideWhenUsed/>
    <w:rsid w:val="006954DF"/>
    <w:pPr>
      <w:spacing w:after="120"/>
    </w:pPr>
  </w:style>
  <w:style w:type="character" w:customStyle="1" w:styleId="BodyTextChar">
    <w:name w:val="Body Text Char"/>
    <w:basedOn w:val="DefaultParagraphFont"/>
    <w:link w:val="BodyText"/>
    <w:uiPriority w:val="99"/>
    <w:semiHidden/>
    <w:rsid w:val="006954DF"/>
  </w:style>
  <w:style w:type="character" w:styleId="Strong">
    <w:name w:val="Strong"/>
    <w:basedOn w:val="DefaultParagraphFont"/>
    <w:uiPriority w:val="22"/>
    <w:qFormat/>
    <w:rsid w:val="00BE3E0C"/>
    <w:rPr>
      <w:b/>
      <w:bCs/>
    </w:rPr>
  </w:style>
  <w:style w:type="paragraph" w:styleId="NormalWeb">
    <w:name w:val="Normal (Web)"/>
    <w:basedOn w:val="Normal"/>
    <w:uiPriority w:val="99"/>
    <w:unhideWhenUsed/>
    <w:rsid w:val="00F843FC"/>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8289">
      <w:bodyDiv w:val="1"/>
      <w:marLeft w:val="0"/>
      <w:marRight w:val="0"/>
      <w:marTop w:val="0"/>
      <w:marBottom w:val="0"/>
      <w:divBdr>
        <w:top w:val="none" w:sz="0" w:space="0" w:color="auto"/>
        <w:left w:val="none" w:sz="0" w:space="0" w:color="auto"/>
        <w:bottom w:val="none" w:sz="0" w:space="0" w:color="auto"/>
        <w:right w:val="none" w:sz="0" w:space="0" w:color="auto"/>
      </w:divBdr>
    </w:div>
    <w:div w:id="232012120">
      <w:bodyDiv w:val="1"/>
      <w:marLeft w:val="0"/>
      <w:marRight w:val="0"/>
      <w:marTop w:val="0"/>
      <w:marBottom w:val="0"/>
      <w:divBdr>
        <w:top w:val="none" w:sz="0" w:space="0" w:color="auto"/>
        <w:left w:val="none" w:sz="0" w:space="0" w:color="auto"/>
        <w:bottom w:val="none" w:sz="0" w:space="0" w:color="auto"/>
        <w:right w:val="none" w:sz="0" w:space="0" w:color="auto"/>
      </w:divBdr>
    </w:div>
    <w:div w:id="850100216">
      <w:bodyDiv w:val="1"/>
      <w:marLeft w:val="0"/>
      <w:marRight w:val="0"/>
      <w:marTop w:val="0"/>
      <w:marBottom w:val="0"/>
      <w:divBdr>
        <w:top w:val="none" w:sz="0" w:space="0" w:color="auto"/>
        <w:left w:val="none" w:sz="0" w:space="0" w:color="auto"/>
        <w:bottom w:val="none" w:sz="0" w:space="0" w:color="auto"/>
        <w:right w:val="none" w:sz="0" w:space="0" w:color="auto"/>
      </w:divBdr>
    </w:div>
    <w:div w:id="1072234713">
      <w:bodyDiv w:val="1"/>
      <w:marLeft w:val="0"/>
      <w:marRight w:val="0"/>
      <w:marTop w:val="0"/>
      <w:marBottom w:val="0"/>
      <w:divBdr>
        <w:top w:val="none" w:sz="0" w:space="0" w:color="auto"/>
        <w:left w:val="none" w:sz="0" w:space="0" w:color="auto"/>
        <w:bottom w:val="none" w:sz="0" w:space="0" w:color="auto"/>
        <w:right w:val="none" w:sz="0" w:space="0" w:color="auto"/>
      </w:divBdr>
    </w:div>
    <w:div w:id="1314411424">
      <w:bodyDiv w:val="1"/>
      <w:marLeft w:val="0"/>
      <w:marRight w:val="0"/>
      <w:marTop w:val="0"/>
      <w:marBottom w:val="0"/>
      <w:divBdr>
        <w:top w:val="none" w:sz="0" w:space="0" w:color="auto"/>
        <w:left w:val="none" w:sz="0" w:space="0" w:color="auto"/>
        <w:bottom w:val="none" w:sz="0" w:space="0" w:color="auto"/>
        <w:right w:val="none" w:sz="0" w:space="0" w:color="auto"/>
      </w:divBdr>
      <w:divsChild>
        <w:div w:id="1442459551">
          <w:marLeft w:val="-240"/>
          <w:marRight w:val="-240"/>
          <w:marTop w:val="0"/>
          <w:marBottom w:val="0"/>
          <w:divBdr>
            <w:top w:val="none" w:sz="0" w:space="0" w:color="auto"/>
            <w:left w:val="none" w:sz="0" w:space="0" w:color="auto"/>
            <w:bottom w:val="none" w:sz="0" w:space="0" w:color="auto"/>
            <w:right w:val="none" w:sz="0" w:space="0" w:color="auto"/>
          </w:divBdr>
          <w:divsChild>
            <w:div w:id="9187797">
              <w:marLeft w:val="0"/>
              <w:marRight w:val="0"/>
              <w:marTop w:val="0"/>
              <w:marBottom w:val="0"/>
              <w:divBdr>
                <w:top w:val="none" w:sz="0" w:space="0" w:color="auto"/>
                <w:left w:val="none" w:sz="0" w:space="0" w:color="auto"/>
                <w:bottom w:val="none" w:sz="0" w:space="0" w:color="auto"/>
                <w:right w:val="none" w:sz="0" w:space="0" w:color="auto"/>
              </w:divBdr>
            </w:div>
          </w:divsChild>
        </w:div>
        <w:div w:id="1688096342">
          <w:marLeft w:val="-240"/>
          <w:marRight w:val="-240"/>
          <w:marTop w:val="0"/>
          <w:marBottom w:val="0"/>
          <w:divBdr>
            <w:top w:val="none" w:sz="0" w:space="0" w:color="auto"/>
            <w:left w:val="none" w:sz="0" w:space="0" w:color="auto"/>
            <w:bottom w:val="none" w:sz="0" w:space="0" w:color="auto"/>
            <w:right w:val="none" w:sz="0" w:space="0" w:color="auto"/>
          </w:divBdr>
          <w:divsChild>
            <w:div w:id="1833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D06FE2771774FAEAE5F2CCD46C8D1" ma:contentTypeVersion="1" ma:contentTypeDescription="Create a new document." ma:contentTypeScope="" ma:versionID="514b0b6ee89d0c04704e457149e335c2">
  <xsd:schema xmlns:xsd="http://www.w3.org/2001/XMLSchema" xmlns:xs="http://www.w3.org/2001/XMLSchema" xmlns:p="http://schemas.microsoft.com/office/2006/metadata/properties" xmlns:ns2="04f4a56c-6217-4759-a4dd-f46f5d86ec51" xmlns:ns3="87ad7d48-f426-4c7e-a703-4d8208834a22" targetNamespace="http://schemas.microsoft.com/office/2006/metadata/properties" ma:root="true" ma:fieldsID="bc8dc9e108767df04ec8a49720782e64" ns2:_="" ns3:_="">
    <xsd:import namespace="04f4a56c-6217-4759-a4dd-f46f5d86ec51"/>
    <xsd:import namespace="87ad7d48-f426-4c7e-a703-4d8208834a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a56c-6217-4759-a4dd-f46f5d86e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d7d48-f426-4c7e-a703-4d8208834a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DD67B-91E7-4DD4-8894-CA6BFC8B128A}">
  <ds:schemaRefs>
    <ds:schemaRef ds:uri="http://schemas.openxmlformats.org/officeDocument/2006/bibliography"/>
  </ds:schemaRefs>
</ds:datastoreItem>
</file>

<file path=customXml/itemProps2.xml><?xml version="1.0" encoding="utf-8"?>
<ds:datastoreItem xmlns:ds="http://schemas.openxmlformats.org/officeDocument/2006/customXml" ds:itemID="{F531884A-477D-4382-92D7-0C3B0DB62DBD}"/>
</file>

<file path=customXml/itemProps3.xml><?xml version="1.0" encoding="utf-8"?>
<ds:datastoreItem xmlns:ds="http://schemas.openxmlformats.org/officeDocument/2006/customXml" ds:itemID="{DD1BC1D8-BBBE-4903-A017-D852A5A419EB}">
  <ds:schemaRefs>
    <ds:schemaRef ds:uri="http://schemas.microsoft.com/sharepoint/v3/contenttype/forms"/>
  </ds:schemaRefs>
</ds:datastoreItem>
</file>

<file path=customXml/itemProps4.xml><?xml version="1.0" encoding="utf-8"?>
<ds:datastoreItem xmlns:ds="http://schemas.openxmlformats.org/officeDocument/2006/customXml" ds:itemID="{AB96F70F-C659-4106-8275-DE2CD0A0C583}">
  <ds:schemaRefs>
    <ds:schemaRef ds:uri="04f4a56c-6217-4759-a4dd-f46f5d86ec51"/>
    <ds:schemaRef ds:uri="87ad7d48-f426-4c7e-a703-4d8208834a2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Fountains Primary School</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drichins</dc:creator>
  <cp:lastModifiedBy>Nicola Price (Fountains Primary School)</cp:lastModifiedBy>
  <cp:revision>8</cp:revision>
  <cp:lastPrinted>2024-05-16T21:00:00Z</cp:lastPrinted>
  <dcterms:created xsi:type="dcterms:W3CDTF">2025-06-18T10:50:00Z</dcterms:created>
  <dcterms:modified xsi:type="dcterms:W3CDTF">2026-01-21T09:59:00Z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0x010100F3BD06FE2771774FAEAE5F2CCD46C8D1</vt:lpwstr>
  </property>
  <property fmtid="{D5CDD505-2E9C-101B-9397-08002B2CF9AE}" pid="3" name="MediaServiceImageTags">
    <vt:lpwstr/>
  </property>
  <property fmtid="{D5CDD505-2E9C-101B-9397-08002B2CF9AE}" pid="4" name="Order">
    <vt:r8>10050900</vt:r8>
  </property>
</Properties>
</file>